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DE" w:rsidRPr="00495E1D" w:rsidRDefault="00A756DE" w:rsidP="00495E1D">
      <w:pPr>
        <w:rPr>
          <w:rFonts w:ascii="Arial" w:hAnsi="Arial" w:cs="Arial"/>
          <w:sz w:val="24"/>
          <w:szCs w:val="24"/>
        </w:rPr>
      </w:pPr>
      <w:r w:rsidRPr="00495E1D">
        <w:rPr>
          <w:rFonts w:ascii="Arial" w:hAnsi="Arial" w:cs="Arial"/>
          <w:sz w:val="24"/>
          <w:szCs w:val="24"/>
        </w:rPr>
        <w:t xml:space="preserve">Saturday </w:t>
      </w:r>
      <w:r w:rsidR="00495E1D">
        <w:rPr>
          <w:rFonts w:ascii="Arial" w:hAnsi="Arial" w:cs="Arial"/>
          <w:sz w:val="24"/>
          <w:szCs w:val="24"/>
        </w:rPr>
        <w:t>Sept. 14,</w:t>
      </w:r>
      <w:r w:rsidRPr="00495E1D">
        <w:rPr>
          <w:rFonts w:ascii="Arial" w:hAnsi="Arial" w:cs="Arial"/>
          <w:sz w:val="24"/>
          <w:szCs w:val="24"/>
        </w:rPr>
        <w:t xml:space="preserve"> 2019 </w:t>
      </w:r>
      <w:r w:rsidR="00495E1D">
        <w:rPr>
          <w:rFonts w:ascii="Arial" w:hAnsi="Arial" w:cs="Arial"/>
          <w:sz w:val="24"/>
          <w:szCs w:val="24"/>
        </w:rPr>
        <w:t>7</w:t>
      </w:r>
      <w:r w:rsidRPr="00495E1D">
        <w:rPr>
          <w:rFonts w:ascii="Arial" w:hAnsi="Arial" w:cs="Arial"/>
          <w:sz w:val="24"/>
          <w:szCs w:val="24"/>
        </w:rPr>
        <w:t>:30 AM</w:t>
      </w:r>
      <w:r w:rsidR="00495E1D">
        <w:rPr>
          <w:rFonts w:ascii="Arial" w:hAnsi="Arial" w:cs="Arial"/>
          <w:sz w:val="24"/>
          <w:szCs w:val="24"/>
        </w:rPr>
        <w:t xml:space="preserve"> PT</w:t>
      </w:r>
    </w:p>
    <w:p w:rsidR="00A756DE" w:rsidRDefault="00A756DE" w:rsidP="00A756DE">
      <w:pPr>
        <w:pStyle w:val="ListParagraph"/>
        <w:ind w:left="360"/>
        <w:rPr>
          <w:rFonts w:ascii="Arial" w:hAnsi="Arial" w:cs="Arial"/>
          <w:sz w:val="24"/>
          <w:szCs w:val="24"/>
        </w:rPr>
      </w:pPr>
    </w:p>
    <w:p w:rsidR="00282BED" w:rsidRPr="00AF0D0B" w:rsidRDefault="00282BED" w:rsidP="00AF0D0B">
      <w:pPr>
        <w:pStyle w:val="ListParagraph"/>
        <w:numPr>
          <w:ilvl w:val="0"/>
          <w:numId w:val="1"/>
        </w:numPr>
        <w:rPr>
          <w:rFonts w:ascii="Arial" w:hAnsi="Arial" w:cs="Arial"/>
          <w:sz w:val="24"/>
          <w:szCs w:val="24"/>
        </w:rPr>
      </w:pPr>
      <w:r w:rsidRPr="00AF0D0B">
        <w:rPr>
          <w:rFonts w:ascii="Arial" w:hAnsi="Arial" w:cs="Arial"/>
          <w:b/>
          <w:sz w:val="24"/>
          <w:szCs w:val="24"/>
        </w:rPr>
        <w:t>Opening Matters</w:t>
      </w:r>
      <w:r w:rsidR="00CD6AF7" w:rsidRPr="00AF0D0B">
        <w:rPr>
          <w:rFonts w:ascii="Arial" w:hAnsi="Arial" w:cs="Arial"/>
          <w:b/>
          <w:sz w:val="24"/>
          <w:szCs w:val="24"/>
        </w:rPr>
        <w:t xml:space="preserve"> </w:t>
      </w:r>
      <w:r w:rsidR="00D63D03" w:rsidRPr="00AF0D0B">
        <w:rPr>
          <w:rFonts w:ascii="Arial" w:hAnsi="Arial" w:cs="Arial"/>
          <w:b/>
          <w:sz w:val="24"/>
          <w:szCs w:val="24"/>
        </w:rPr>
        <w:t xml:space="preserve"> </w:t>
      </w:r>
    </w:p>
    <w:p w:rsidR="00282BED" w:rsidRPr="00282BED" w:rsidRDefault="00282BED" w:rsidP="00282BED">
      <w:pPr>
        <w:pStyle w:val="ListParagraph"/>
        <w:ind w:left="360"/>
        <w:rPr>
          <w:rFonts w:ascii="Arial" w:hAnsi="Arial" w:cs="Arial"/>
          <w:sz w:val="24"/>
          <w:szCs w:val="24"/>
        </w:rPr>
      </w:pPr>
    </w:p>
    <w:p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Serenity Prayer</w:t>
      </w:r>
    </w:p>
    <w:p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Check-Ins/Sobriety Statements</w:t>
      </w:r>
    </w:p>
    <w:p w:rsidR="00282BED" w:rsidRPr="00B82B16" w:rsidRDefault="00282BED" w:rsidP="00CD6AF7">
      <w:pPr>
        <w:pStyle w:val="ListParagraph"/>
        <w:numPr>
          <w:ilvl w:val="2"/>
          <w:numId w:val="1"/>
        </w:numPr>
        <w:rPr>
          <w:rFonts w:ascii="Arial" w:hAnsi="Arial" w:cs="Arial"/>
          <w:sz w:val="24"/>
          <w:szCs w:val="24"/>
        </w:rPr>
      </w:pPr>
      <w:r w:rsidRPr="00B82B16">
        <w:rPr>
          <w:rFonts w:ascii="Arial" w:hAnsi="Arial" w:cs="Arial"/>
          <w:sz w:val="24"/>
          <w:szCs w:val="24"/>
        </w:rPr>
        <w:t>Readings</w:t>
      </w:r>
    </w:p>
    <w:p w:rsidR="00282BED" w:rsidRPr="00995371" w:rsidRDefault="008E554D" w:rsidP="00CD6AF7">
      <w:pPr>
        <w:pStyle w:val="ListParagraph"/>
        <w:numPr>
          <w:ilvl w:val="3"/>
          <w:numId w:val="1"/>
        </w:numPr>
        <w:rPr>
          <w:rFonts w:ascii="Arial" w:hAnsi="Arial" w:cs="Arial"/>
          <w:sz w:val="24"/>
          <w:szCs w:val="24"/>
        </w:rPr>
      </w:pPr>
      <w:hyperlink r:id="rId8" w:history="1">
        <w:r w:rsidR="00282BED" w:rsidRPr="004864FA">
          <w:rPr>
            <w:rStyle w:val="Hyperlink"/>
            <w:rFonts w:ascii="Arial" w:hAnsi="Arial" w:cs="Arial"/>
            <w:b/>
            <w:sz w:val="24"/>
            <w:szCs w:val="24"/>
          </w:rPr>
          <w:t>Twelve Concepts</w:t>
        </w:r>
      </w:hyperlink>
      <w:r w:rsidR="00282BED" w:rsidRPr="00995371">
        <w:rPr>
          <w:rFonts w:ascii="Arial" w:hAnsi="Arial" w:cs="Arial"/>
          <w:sz w:val="24"/>
          <w:szCs w:val="24"/>
        </w:rPr>
        <w:t xml:space="preserve"> - (Non-Chair Me</w:t>
      </w:r>
      <w:r w:rsidR="00442D7D">
        <w:rPr>
          <w:rFonts w:ascii="Arial" w:hAnsi="Arial" w:cs="Arial"/>
          <w:sz w:val="24"/>
          <w:szCs w:val="24"/>
        </w:rPr>
        <w:t xml:space="preserve">mber with most seniority) – </w:t>
      </w:r>
      <w:r w:rsidR="006C524F">
        <w:rPr>
          <w:rFonts w:ascii="Arial" w:hAnsi="Arial" w:cs="Arial"/>
          <w:sz w:val="24"/>
          <w:szCs w:val="24"/>
        </w:rPr>
        <w:t>Nancy G</w:t>
      </w:r>
      <w:r w:rsidR="00B151B3">
        <w:rPr>
          <w:rFonts w:ascii="Arial" w:hAnsi="Arial" w:cs="Arial"/>
          <w:sz w:val="24"/>
          <w:szCs w:val="24"/>
        </w:rPr>
        <w:t>.</w:t>
      </w:r>
    </w:p>
    <w:p w:rsidR="00282BED" w:rsidRPr="00995371" w:rsidRDefault="008E554D" w:rsidP="00CD6AF7">
      <w:pPr>
        <w:pStyle w:val="ListParagraph"/>
        <w:numPr>
          <w:ilvl w:val="3"/>
          <w:numId w:val="1"/>
        </w:numPr>
        <w:rPr>
          <w:rFonts w:ascii="Arial" w:hAnsi="Arial" w:cs="Arial"/>
          <w:sz w:val="24"/>
          <w:szCs w:val="24"/>
        </w:rPr>
      </w:pPr>
      <w:hyperlink r:id="rId9" w:history="1">
        <w:r w:rsidR="00282BED" w:rsidRPr="004864FA">
          <w:rPr>
            <w:rStyle w:val="Hyperlink"/>
            <w:rFonts w:ascii="Arial" w:hAnsi="Arial" w:cs="Arial"/>
            <w:b/>
            <w:sz w:val="24"/>
            <w:szCs w:val="24"/>
          </w:rPr>
          <w:t>Twelve Traditions</w:t>
        </w:r>
      </w:hyperlink>
      <w:r w:rsidR="00CD6AF7">
        <w:rPr>
          <w:rFonts w:ascii="Arial" w:hAnsi="Arial" w:cs="Arial"/>
          <w:b/>
          <w:sz w:val="24"/>
          <w:szCs w:val="24"/>
        </w:rPr>
        <w:t xml:space="preserve"> </w:t>
      </w:r>
      <w:r w:rsidR="00CD6AF7">
        <w:rPr>
          <w:rFonts w:ascii="Arial" w:hAnsi="Arial" w:cs="Arial"/>
          <w:sz w:val="24"/>
          <w:szCs w:val="24"/>
        </w:rPr>
        <w:t xml:space="preserve">- </w:t>
      </w:r>
      <w:r w:rsidR="00282BED" w:rsidRPr="00995371">
        <w:rPr>
          <w:rFonts w:ascii="Arial" w:hAnsi="Arial" w:cs="Arial"/>
          <w:sz w:val="24"/>
          <w:szCs w:val="24"/>
        </w:rPr>
        <w:t>(Member next most</w:t>
      </w:r>
      <w:r w:rsidR="0080720C">
        <w:rPr>
          <w:rFonts w:ascii="Arial" w:hAnsi="Arial" w:cs="Arial"/>
          <w:sz w:val="24"/>
          <w:szCs w:val="24"/>
        </w:rPr>
        <w:t xml:space="preserve"> seniority on the BOT) – </w:t>
      </w:r>
      <w:r w:rsidR="006C524F">
        <w:rPr>
          <w:rFonts w:ascii="Arial" w:hAnsi="Arial" w:cs="Arial"/>
          <w:sz w:val="24"/>
          <w:szCs w:val="24"/>
        </w:rPr>
        <w:t>Ned J</w:t>
      </w:r>
      <w:r w:rsidR="00B151B3">
        <w:rPr>
          <w:rFonts w:ascii="Arial" w:hAnsi="Arial" w:cs="Arial"/>
          <w:sz w:val="24"/>
          <w:szCs w:val="24"/>
        </w:rPr>
        <w:t>.</w:t>
      </w:r>
    </w:p>
    <w:p w:rsidR="00282BED" w:rsidRDefault="00187E90" w:rsidP="00695518">
      <w:pPr>
        <w:pStyle w:val="ListParagraph"/>
        <w:numPr>
          <w:ilvl w:val="3"/>
          <w:numId w:val="1"/>
        </w:numPr>
        <w:jc w:val="both"/>
        <w:rPr>
          <w:rFonts w:ascii="Arial" w:hAnsi="Arial" w:cs="Arial"/>
          <w:sz w:val="24"/>
          <w:szCs w:val="24"/>
        </w:rPr>
      </w:pPr>
      <w:r>
        <w:rPr>
          <w:rFonts w:ascii="Arial" w:hAnsi="Arial" w:cs="Arial"/>
          <w:sz w:val="24"/>
          <w:szCs w:val="24"/>
        </w:rPr>
        <w:t>Opening Reading</w:t>
      </w:r>
      <w:r w:rsidR="0080720C">
        <w:rPr>
          <w:rFonts w:ascii="Arial" w:hAnsi="Arial" w:cs="Arial"/>
          <w:sz w:val="24"/>
          <w:szCs w:val="24"/>
        </w:rPr>
        <w:t xml:space="preserve"> – </w:t>
      </w:r>
      <w:r w:rsidR="006C524F">
        <w:rPr>
          <w:rFonts w:ascii="Arial" w:hAnsi="Arial" w:cs="Arial"/>
          <w:sz w:val="24"/>
          <w:szCs w:val="24"/>
        </w:rPr>
        <w:t>P.A. K.</w:t>
      </w:r>
    </w:p>
    <w:p w:rsidR="002F4050" w:rsidRDefault="002F4050" w:rsidP="002F4050">
      <w:pPr>
        <w:rPr>
          <w:rFonts w:ascii="Arial" w:hAnsi="Arial" w:cs="Arial"/>
          <w:b/>
          <w:i/>
          <w:sz w:val="24"/>
          <w:szCs w:val="24"/>
        </w:rPr>
      </w:pPr>
    </w:p>
    <w:p w:rsidR="002F4050" w:rsidRPr="00457013" w:rsidRDefault="002F4050" w:rsidP="008C7502">
      <w:pPr>
        <w:ind w:firstLine="360"/>
        <w:rPr>
          <w:rFonts w:ascii="Arial" w:hAnsi="Arial" w:cs="Arial"/>
          <w:sz w:val="24"/>
          <w:szCs w:val="24"/>
        </w:rPr>
      </w:pPr>
      <w:r w:rsidRPr="00457013">
        <w:rPr>
          <w:rFonts w:ascii="Arial" w:hAnsi="Arial" w:cs="Arial"/>
          <w:sz w:val="24"/>
          <w:szCs w:val="24"/>
        </w:rPr>
        <w:t>Start</w:t>
      </w:r>
      <w:r w:rsidR="009C01CE">
        <w:rPr>
          <w:rFonts w:ascii="Arial" w:hAnsi="Arial" w:cs="Arial"/>
          <w:sz w:val="24"/>
          <w:szCs w:val="24"/>
        </w:rPr>
        <w:t>ed</w:t>
      </w:r>
      <w:r w:rsidRPr="00457013">
        <w:rPr>
          <w:rFonts w:ascii="Arial" w:hAnsi="Arial" w:cs="Arial"/>
          <w:sz w:val="24"/>
          <w:szCs w:val="24"/>
        </w:rPr>
        <w:t xml:space="preserve"> Recording</w:t>
      </w:r>
    </w:p>
    <w:p w:rsidR="00CD6AF7" w:rsidRPr="002F4050" w:rsidRDefault="00CD6AF7" w:rsidP="002F4050">
      <w:pPr>
        <w:rPr>
          <w:rFonts w:ascii="Arial" w:hAnsi="Arial" w:cs="Arial"/>
          <w:sz w:val="24"/>
          <w:szCs w:val="24"/>
        </w:rPr>
      </w:pPr>
    </w:p>
    <w:p w:rsidR="00282BED" w:rsidRPr="002F4050" w:rsidRDefault="00282BED" w:rsidP="002F4050">
      <w:pPr>
        <w:pStyle w:val="ListParagraph"/>
        <w:numPr>
          <w:ilvl w:val="0"/>
          <w:numId w:val="1"/>
        </w:numPr>
        <w:rPr>
          <w:rFonts w:ascii="Arial" w:hAnsi="Arial" w:cs="Arial"/>
          <w:b/>
          <w:sz w:val="24"/>
          <w:szCs w:val="24"/>
        </w:rPr>
      </w:pPr>
      <w:r w:rsidRPr="00282BED">
        <w:rPr>
          <w:rFonts w:ascii="Arial" w:hAnsi="Arial" w:cs="Arial"/>
          <w:b/>
          <w:sz w:val="24"/>
          <w:szCs w:val="24"/>
        </w:rPr>
        <w:t>Assign roles</w:t>
      </w:r>
    </w:p>
    <w:p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xml:space="preserve">– </w:t>
      </w:r>
      <w:r w:rsidR="00495E1D">
        <w:rPr>
          <w:rFonts w:ascii="Arial" w:hAnsi="Arial" w:cs="Arial"/>
          <w:sz w:val="24"/>
          <w:szCs w:val="24"/>
        </w:rPr>
        <w:t>Seth S</w:t>
      </w:r>
      <w:r w:rsidRPr="00282BED">
        <w:rPr>
          <w:rFonts w:ascii="Arial" w:hAnsi="Arial" w:cs="Arial"/>
          <w:sz w:val="24"/>
          <w:szCs w:val="24"/>
        </w:rPr>
        <w:t>.</w:t>
      </w:r>
    </w:p>
    <w:p w:rsidR="00B151B3"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Record Keeper – </w:t>
      </w:r>
      <w:r w:rsidR="00495E1D">
        <w:rPr>
          <w:rFonts w:ascii="Arial" w:hAnsi="Arial" w:cs="Arial"/>
          <w:sz w:val="24"/>
          <w:szCs w:val="24"/>
        </w:rPr>
        <w:t>Christina M</w:t>
      </w:r>
      <w:r w:rsidR="00B151B3">
        <w:rPr>
          <w:rFonts w:ascii="Arial" w:hAnsi="Arial" w:cs="Arial"/>
          <w:sz w:val="24"/>
          <w:szCs w:val="24"/>
        </w:rPr>
        <w:t>.</w:t>
      </w:r>
    </w:p>
    <w:p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Timekeeper – </w:t>
      </w:r>
      <w:r w:rsidR="008A1098">
        <w:rPr>
          <w:rFonts w:ascii="Arial" w:hAnsi="Arial" w:cs="Arial"/>
          <w:sz w:val="24"/>
          <w:szCs w:val="24"/>
        </w:rPr>
        <w:t>Rick S</w:t>
      </w:r>
      <w:r w:rsidR="00875E4C">
        <w:rPr>
          <w:rFonts w:ascii="Arial" w:hAnsi="Arial" w:cs="Arial"/>
          <w:sz w:val="24"/>
          <w:szCs w:val="24"/>
        </w:rPr>
        <w:t>.</w:t>
      </w:r>
    </w:p>
    <w:p w:rsidR="00282BED" w:rsidRDefault="00000CF3" w:rsidP="00282BED">
      <w:pPr>
        <w:pStyle w:val="ListParagraph"/>
        <w:numPr>
          <w:ilvl w:val="1"/>
          <w:numId w:val="1"/>
        </w:numPr>
        <w:rPr>
          <w:rFonts w:ascii="Arial" w:hAnsi="Arial" w:cs="Arial"/>
          <w:sz w:val="24"/>
          <w:szCs w:val="24"/>
        </w:rPr>
      </w:pPr>
      <w:r>
        <w:rPr>
          <w:rFonts w:ascii="Arial" w:hAnsi="Arial" w:cs="Arial"/>
          <w:sz w:val="24"/>
          <w:szCs w:val="24"/>
        </w:rPr>
        <w:t>Spiritual Reminder -</w:t>
      </w:r>
      <w:r w:rsidR="00282BED" w:rsidRPr="00282BED">
        <w:rPr>
          <w:rFonts w:ascii="Arial" w:hAnsi="Arial" w:cs="Arial"/>
          <w:sz w:val="24"/>
          <w:szCs w:val="24"/>
        </w:rPr>
        <w:t xml:space="preserve"> </w:t>
      </w:r>
      <w:r w:rsidR="00233D7C">
        <w:rPr>
          <w:rFonts w:ascii="Arial" w:hAnsi="Arial" w:cs="Arial"/>
          <w:sz w:val="24"/>
          <w:szCs w:val="24"/>
        </w:rPr>
        <w:t>All</w:t>
      </w:r>
    </w:p>
    <w:p w:rsidR="00282BED" w:rsidRDefault="00282BED" w:rsidP="00282BED">
      <w:pPr>
        <w:pStyle w:val="ListParagraph"/>
        <w:rPr>
          <w:rFonts w:ascii="Arial" w:hAnsi="Arial" w:cs="Arial"/>
          <w:sz w:val="24"/>
          <w:szCs w:val="24"/>
        </w:rPr>
      </w:pPr>
    </w:p>
    <w:p w:rsidR="00730A9D" w:rsidRPr="00CF563E" w:rsidRDefault="00282BED" w:rsidP="005835E6">
      <w:pPr>
        <w:pStyle w:val="ListParagraph"/>
        <w:numPr>
          <w:ilvl w:val="0"/>
          <w:numId w:val="1"/>
        </w:numPr>
        <w:rPr>
          <w:rFonts w:ascii="Arial" w:hAnsi="Arial" w:cs="Arial"/>
          <w:b/>
          <w:sz w:val="24"/>
          <w:szCs w:val="24"/>
        </w:rPr>
      </w:pPr>
      <w:r w:rsidRPr="00730A9D">
        <w:rPr>
          <w:rFonts w:ascii="Arial" w:hAnsi="Arial" w:cs="Arial"/>
          <w:b/>
          <w:sz w:val="24"/>
          <w:szCs w:val="24"/>
        </w:rPr>
        <w:t>Announcements</w:t>
      </w:r>
    </w:p>
    <w:p w:rsidR="00793256" w:rsidRPr="004345B9" w:rsidRDefault="00793256" w:rsidP="00793256">
      <w:pPr>
        <w:pStyle w:val="ListParagraph"/>
        <w:numPr>
          <w:ilvl w:val="0"/>
          <w:numId w:val="16"/>
        </w:numPr>
        <w:rPr>
          <w:sz w:val="24"/>
          <w:szCs w:val="24"/>
        </w:rPr>
      </w:pPr>
      <w:r w:rsidRPr="4BFAB513">
        <w:rPr>
          <w:rFonts w:ascii="Arial" w:hAnsi="Arial" w:cs="Arial"/>
          <w:sz w:val="24"/>
          <w:szCs w:val="24"/>
        </w:rPr>
        <w:t>The following were elected Officers 6-0-0 after moved and seconded and discussion with the nominee not present:</w:t>
      </w:r>
    </w:p>
    <w:p w:rsidR="00793256" w:rsidRPr="004345B9" w:rsidRDefault="00793256" w:rsidP="00793256">
      <w:pPr>
        <w:pStyle w:val="ListParagraph"/>
        <w:numPr>
          <w:ilvl w:val="0"/>
          <w:numId w:val="15"/>
        </w:numPr>
        <w:jc w:val="both"/>
        <w:rPr>
          <w:sz w:val="24"/>
          <w:szCs w:val="24"/>
        </w:rPr>
      </w:pPr>
      <w:r w:rsidRPr="44C8646E">
        <w:rPr>
          <w:rFonts w:ascii="Arial" w:hAnsi="Arial" w:cs="Arial"/>
          <w:sz w:val="24"/>
          <w:szCs w:val="24"/>
        </w:rPr>
        <w:t>President – Seth S.</w:t>
      </w:r>
    </w:p>
    <w:p w:rsidR="00793256" w:rsidRPr="004345B9" w:rsidRDefault="00793256" w:rsidP="00793256">
      <w:pPr>
        <w:pStyle w:val="ListParagraph"/>
        <w:numPr>
          <w:ilvl w:val="0"/>
          <w:numId w:val="15"/>
        </w:numPr>
        <w:jc w:val="both"/>
        <w:rPr>
          <w:sz w:val="24"/>
          <w:szCs w:val="24"/>
        </w:rPr>
      </w:pPr>
      <w:r w:rsidRPr="44C8646E">
        <w:rPr>
          <w:rFonts w:ascii="Arial" w:hAnsi="Arial" w:cs="Arial"/>
          <w:sz w:val="24"/>
          <w:szCs w:val="24"/>
        </w:rPr>
        <w:t xml:space="preserve">Secretary – Christina </w:t>
      </w:r>
      <w:r>
        <w:rPr>
          <w:rFonts w:ascii="Arial" w:hAnsi="Arial" w:cs="Arial"/>
          <w:sz w:val="24"/>
          <w:szCs w:val="24"/>
        </w:rPr>
        <w:t>M</w:t>
      </w:r>
      <w:r w:rsidRPr="44C8646E">
        <w:rPr>
          <w:rFonts w:ascii="Arial" w:hAnsi="Arial" w:cs="Arial"/>
          <w:sz w:val="24"/>
          <w:szCs w:val="24"/>
        </w:rPr>
        <w:t>.</w:t>
      </w:r>
    </w:p>
    <w:p w:rsidR="00793256" w:rsidRPr="00793256" w:rsidRDefault="00793256" w:rsidP="00793256">
      <w:pPr>
        <w:pStyle w:val="ListParagraph"/>
        <w:numPr>
          <w:ilvl w:val="0"/>
          <w:numId w:val="15"/>
        </w:numPr>
        <w:jc w:val="both"/>
        <w:rPr>
          <w:sz w:val="24"/>
          <w:szCs w:val="24"/>
        </w:rPr>
      </w:pPr>
      <w:r w:rsidRPr="44C8646E">
        <w:rPr>
          <w:rFonts w:ascii="Arial" w:hAnsi="Arial" w:cs="Arial"/>
          <w:sz w:val="24"/>
          <w:szCs w:val="24"/>
        </w:rPr>
        <w:t>Treasurer – Jay G.</w:t>
      </w:r>
    </w:p>
    <w:p w:rsidR="00793256" w:rsidRPr="004345B9" w:rsidRDefault="00793256" w:rsidP="00793256">
      <w:pPr>
        <w:pStyle w:val="ListParagraph"/>
        <w:numPr>
          <w:ilvl w:val="0"/>
          <w:numId w:val="15"/>
        </w:numPr>
        <w:jc w:val="both"/>
        <w:rPr>
          <w:sz w:val="24"/>
          <w:szCs w:val="24"/>
        </w:rPr>
      </w:pPr>
      <w:r>
        <w:rPr>
          <w:sz w:val="24"/>
          <w:szCs w:val="24"/>
        </w:rPr>
        <w:t>Board Chair – none; responsibilities will rotate throughout the group.</w:t>
      </w:r>
    </w:p>
    <w:p w:rsidR="004345B9" w:rsidRPr="004345B9" w:rsidRDefault="004345B9" w:rsidP="004345B9">
      <w:pPr>
        <w:pStyle w:val="ListParagraph"/>
        <w:rPr>
          <w:rFonts w:ascii="Arial" w:hAnsi="Arial" w:cs="Arial"/>
          <w:sz w:val="24"/>
          <w:szCs w:val="24"/>
        </w:rPr>
      </w:pPr>
    </w:p>
    <w:p w:rsidR="001A4BB3" w:rsidRPr="002A34B0" w:rsidRDefault="00282BED" w:rsidP="00495E1D">
      <w:pPr>
        <w:pStyle w:val="ListParagraph"/>
        <w:numPr>
          <w:ilvl w:val="0"/>
          <w:numId w:val="1"/>
        </w:numPr>
        <w:rPr>
          <w:rFonts w:ascii="Arial" w:hAnsi="Arial" w:cs="Arial"/>
          <w:b/>
          <w:sz w:val="24"/>
          <w:szCs w:val="24"/>
        </w:rPr>
      </w:pPr>
      <w:r w:rsidRPr="002A34B0">
        <w:rPr>
          <w:rFonts w:ascii="Arial" w:hAnsi="Arial" w:cs="Arial"/>
          <w:b/>
          <w:sz w:val="24"/>
          <w:szCs w:val="24"/>
        </w:rPr>
        <w:t>Approval of Agenda</w:t>
      </w:r>
      <w:r w:rsidR="008F6A81" w:rsidRPr="002A34B0">
        <w:rPr>
          <w:rFonts w:ascii="Arial" w:hAnsi="Arial" w:cs="Arial"/>
          <w:b/>
          <w:sz w:val="24"/>
          <w:szCs w:val="24"/>
        </w:rPr>
        <w:t xml:space="preserve"> </w:t>
      </w:r>
      <w:r w:rsidR="004D0FC3" w:rsidRPr="002A34B0">
        <w:rPr>
          <w:rFonts w:ascii="Arial" w:hAnsi="Arial" w:cs="Arial"/>
          <w:sz w:val="24"/>
          <w:szCs w:val="24"/>
        </w:rPr>
        <w:t>(</w:t>
      </w:r>
      <w:r w:rsidR="00793256" w:rsidRPr="4F60A38D">
        <w:rPr>
          <w:rFonts w:ascii="Arial" w:hAnsi="Arial" w:cs="Arial"/>
          <w:i/>
          <w:iCs/>
          <w:sz w:val="24"/>
          <w:szCs w:val="24"/>
        </w:rPr>
        <w:t>BOT Agenda 2019 09</w:t>
      </w:r>
      <w:r w:rsidR="001A4BB3" w:rsidRPr="002A34B0">
        <w:rPr>
          <w:rFonts w:ascii="Arial" w:hAnsi="Arial" w:cs="Arial"/>
          <w:sz w:val="24"/>
          <w:szCs w:val="24"/>
        </w:rPr>
        <w:t>)</w:t>
      </w:r>
      <w:r w:rsidR="00875E4C">
        <w:rPr>
          <w:rFonts w:ascii="Arial" w:hAnsi="Arial" w:cs="Arial"/>
          <w:sz w:val="24"/>
          <w:szCs w:val="24"/>
        </w:rPr>
        <w:t xml:space="preserve"> </w:t>
      </w:r>
      <w:proofErr w:type="gramStart"/>
      <w:r w:rsidR="00793256">
        <w:rPr>
          <w:rFonts w:ascii="Arial" w:hAnsi="Arial" w:cs="Arial"/>
          <w:bCs/>
          <w:sz w:val="24"/>
          <w:szCs w:val="24"/>
        </w:rPr>
        <w:t>We</w:t>
      </w:r>
      <w:proofErr w:type="gramEnd"/>
      <w:r w:rsidR="00793256">
        <w:rPr>
          <w:rFonts w:ascii="Arial" w:hAnsi="Arial" w:cs="Arial"/>
          <w:bCs/>
          <w:sz w:val="24"/>
          <w:szCs w:val="24"/>
        </w:rPr>
        <w:t xml:space="preserve"> elevated</w:t>
      </w:r>
      <w:r w:rsidR="00793256" w:rsidRPr="00E108B9">
        <w:rPr>
          <w:rFonts w:ascii="Arial" w:hAnsi="Arial" w:cs="Arial"/>
          <w:bCs/>
          <w:sz w:val="24"/>
          <w:szCs w:val="24"/>
        </w:rPr>
        <w:t xml:space="preserve"> the discussion on the Budget to immediately after the break</w:t>
      </w:r>
      <w:r w:rsidR="00793256">
        <w:rPr>
          <w:rFonts w:ascii="Arial" w:hAnsi="Arial" w:cs="Arial"/>
          <w:sz w:val="24"/>
          <w:szCs w:val="24"/>
        </w:rPr>
        <w:t xml:space="preserve">. </w:t>
      </w:r>
      <w:r w:rsidR="00875E4C">
        <w:rPr>
          <w:rFonts w:ascii="Arial" w:hAnsi="Arial" w:cs="Arial"/>
          <w:sz w:val="24"/>
          <w:szCs w:val="24"/>
        </w:rPr>
        <w:t>Approved by consensus.</w:t>
      </w:r>
    </w:p>
    <w:p w:rsidR="382E3AEB" w:rsidRDefault="382E3AEB"/>
    <w:p w:rsidR="00D96AC4" w:rsidRPr="00E07296" w:rsidRDefault="00282BED" w:rsidP="00B875FF">
      <w:pPr>
        <w:pStyle w:val="ListParagraph"/>
        <w:numPr>
          <w:ilvl w:val="0"/>
          <w:numId w:val="1"/>
        </w:numPr>
        <w:rPr>
          <w:rFonts w:ascii="Arial" w:hAnsi="Arial" w:cs="Arial"/>
          <w:sz w:val="24"/>
          <w:szCs w:val="24"/>
        </w:rPr>
      </w:pPr>
      <w:r w:rsidRPr="004A34AD">
        <w:rPr>
          <w:rFonts w:ascii="Arial" w:hAnsi="Arial" w:cs="Arial"/>
          <w:b/>
          <w:sz w:val="24"/>
          <w:szCs w:val="24"/>
        </w:rPr>
        <w:t xml:space="preserve">Approval of Minutes </w:t>
      </w:r>
    </w:p>
    <w:p w:rsidR="00E6661F" w:rsidRDefault="00793256" w:rsidP="00986C30">
      <w:pPr>
        <w:pStyle w:val="ListParagraph"/>
        <w:numPr>
          <w:ilvl w:val="1"/>
          <w:numId w:val="1"/>
        </w:numPr>
        <w:rPr>
          <w:rFonts w:ascii="Arial" w:hAnsi="Arial" w:cs="Arial"/>
          <w:sz w:val="24"/>
          <w:szCs w:val="24"/>
        </w:rPr>
      </w:pPr>
      <w:r w:rsidRPr="7910CD3A">
        <w:rPr>
          <w:rFonts w:ascii="Arial" w:hAnsi="Arial" w:cs="Arial"/>
          <w:sz w:val="24"/>
          <w:szCs w:val="24"/>
        </w:rPr>
        <w:t>Minutes from July 2019 F2F Meeting (</w:t>
      </w:r>
      <w:r w:rsidRPr="7910CD3A">
        <w:rPr>
          <w:rFonts w:ascii="Arial" w:hAnsi="Arial" w:cs="Arial"/>
          <w:i/>
          <w:iCs/>
          <w:sz w:val="24"/>
          <w:szCs w:val="24"/>
        </w:rPr>
        <w:t>BOT Minutes F2F 2019</w:t>
      </w:r>
      <w:r w:rsidRPr="7910CD3A">
        <w:rPr>
          <w:rFonts w:ascii="Arial" w:hAnsi="Arial" w:cs="Arial"/>
          <w:sz w:val="24"/>
          <w:szCs w:val="24"/>
        </w:rPr>
        <w:t xml:space="preserve">).  </w:t>
      </w:r>
      <w:proofErr w:type="gramStart"/>
      <w:r>
        <w:rPr>
          <w:rFonts w:ascii="Arial" w:hAnsi="Arial" w:cs="Arial"/>
          <w:sz w:val="24"/>
          <w:szCs w:val="24"/>
        </w:rPr>
        <w:t>7 pages of detailed notes were submitted by Jay G</w:t>
      </w:r>
      <w:proofErr w:type="gramEnd"/>
      <w:r>
        <w:rPr>
          <w:rFonts w:ascii="Arial" w:hAnsi="Arial" w:cs="Arial"/>
          <w:sz w:val="24"/>
          <w:szCs w:val="24"/>
        </w:rPr>
        <w:t xml:space="preserve">. </w:t>
      </w:r>
    </w:p>
    <w:p w:rsidR="000314F6" w:rsidRPr="00B10464" w:rsidRDefault="00E6661F" w:rsidP="00D96AC4">
      <w:pPr>
        <w:pStyle w:val="ListParagraph"/>
        <w:numPr>
          <w:ilvl w:val="1"/>
          <w:numId w:val="1"/>
        </w:numPr>
        <w:rPr>
          <w:rFonts w:ascii="Arial" w:hAnsi="Arial" w:cs="Arial"/>
          <w:sz w:val="24"/>
          <w:szCs w:val="24"/>
        </w:rPr>
      </w:pPr>
      <w:r w:rsidRPr="00B10464">
        <w:rPr>
          <w:rFonts w:ascii="Arial" w:hAnsi="Arial" w:cs="Arial"/>
          <w:sz w:val="24"/>
          <w:szCs w:val="24"/>
        </w:rPr>
        <w:t xml:space="preserve">Minutes </w:t>
      </w:r>
      <w:r w:rsidRPr="00B10464">
        <w:rPr>
          <w:rFonts w:ascii="Arial" w:hAnsi="Arial" w:cs="Arial"/>
          <w:b/>
          <w:sz w:val="24"/>
          <w:szCs w:val="24"/>
        </w:rPr>
        <w:t>as amended</w:t>
      </w:r>
      <w:r w:rsidRPr="00B10464">
        <w:rPr>
          <w:rFonts w:ascii="Arial" w:hAnsi="Arial" w:cs="Arial"/>
          <w:sz w:val="24"/>
          <w:szCs w:val="24"/>
        </w:rPr>
        <w:t xml:space="preserve"> were approved. </w:t>
      </w:r>
    </w:p>
    <w:p w:rsidR="00E6661F" w:rsidRPr="00E6661F" w:rsidRDefault="006550F8" w:rsidP="00C352A5">
      <w:pPr>
        <w:pStyle w:val="ListParagraph"/>
        <w:numPr>
          <w:ilvl w:val="0"/>
          <w:numId w:val="1"/>
        </w:numPr>
        <w:rPr>
          <w:rFonts w:ascii="Arial" w:hAnsi="Arial" w:cs="Arial"/>
          <w:sz w:val="24"/>
          <w:szCs w:val="24"/>
          <w:u w:val="single"/>
        </w:rPr>
      </w:pPr>
      <w:r w:rsidRPr="006550F8">
        <w:rPr>
          <w:rFonts w:ascii="Arial" w:hAnsi="Arial" w:cs="Arial"/>
          <w:b/>
          <w:sz w:val="24"/>
          <w:szCs w:val="24"/>
        </w:rPr>
        <w:t xml:space="preserve">Monthly </w:t>
      </w:r>
      <w:r w:rsidR="00572926">
        <w:rPr>
          <w:rFonts w:ascii="Arial" w:hAnsi="Arial" w:cs="Arial"/>
          <w:b/>
          <w:sz w:val="24"/>
          <w:szCs w:val="24"/>
        </w:rPr>
        <w:t>Action Items</w:t>
      </w:r>
    </w:p>
    <w:p w:rsidR="00E6661F" w:rsidRDefault="00E6661F" w:rsidP="00E6661F">
      <w:pPr>
        <w:pStyle w:val="ListParagraph"/>
        <w:numPr>
          <w:ilvl w:val="1"/>
          <w:numId w:val="1"/>
        </w:numPr>
        <w:rPr>
          <w:rFonts w:ascii="Arial" w:hAnsi="Arial" w:cs="Arial"/>
          <w:sz w:val="24"/>
          <w:szCs w:val="24"/>
        </w:rPr>
      </w:pPr>
      <w:r w:rsidRPr="4F60A38D">
        <w:rPr>
          <w:rFonts w:ascii="Arial" w:hAnsi="Arial" w:cs="Arial"/>
          <w:sz w:val="24"/>
          <w:szCs w:val="24"/>
        </w:rPr>
        <w:t>Rich to forward July meeting minutes to Beth (DONE)</w:t>
      </w:r>
    </w:p>
    <w:p w:rsidR="00E6661F" w:rsidRPr="00695518" w:rsidRDefault="00E6661F" w:rsidP="00E6661F">
      <w:pPr>
        <w:pStyle w:val="ListParagraph"/>
        <w:numPr>
          <w:ilvl w:val="1"/>
          <w:numId w:val="1"/>
        </w:numPr>
        <w:rPr>
          <w:sz w:val="24"/>
          <w:szCs w:val="24"/>
        </w:rPr>
      </w:pPr>
      <w:r>
        <w:rPr>
          <w:rFonts w:ascii="Arial" w:hAnsi="Arial" w:cs="Arial"/>
          <w:sz w:val="24"/>
          <w:szCs w:val="24"/>
        </w:rPr>
        <w:t>Rich to read ABC</w:t>
      </w:r>
      <w:r w:rsidRPr="4F60A38D">
        <w:rPr>
          <w:rFonts w:ascii="Arial" w:hAnsi="Arial" w:cs="Arial"/>
          <w:sz w:val="24"/>
          <w:szCs w:val="24"/>
        </w:rPr>
        <w:t xml:space="preserve"> Safety Statement at ABC/M (DONE)</w:t>
      </w:r>
    </w:p>
    <w:p w:rsidR="00E6661F" w:rsidRPr="00695518" w:rsidRDefault="00E6661F" w:rsidP="00E6661F">
      <w:pPr>
        <w:pStyle w:val="ListParagraph"/>
        <w:numPr>
          <w:ilvl w:val="1"/>
          <w:numId w:val="1"/>
        </w:numPr>
        <w:rPr>
          <w:sz w:val="24"/>
          <w:szCs w:val="24"/>
        </w:rPr>
      </w:pPr>
      <w:r w:rsidRPr="4F60A38D">
        <w:rPr>
          <w:rFonts w:ascii="Arial" w:hAnsi="Arial" w:cs="Arial"/>
          <w:sz w:val="24"/>
          <w:szCs w:val="24"/>
        </w:rPr>
        <w:t>Jay to send Balance Sheet and Profit &amp; Loss to Newsletter (DONE)</w:t>
      </w:r>
    </w:p>
    <w:p w:rsidR="00E6661F" w:rsidRPr="00695518" w:rsidRDefault="00E6661F" w:rsidP="00E6661F">
      <w:pPr>
        <w:pStyle w:val="ListParagraph"/>
        <w:numPr>
          <w:ilvl w:val="1"/>
          <w:numId w:val="1"/>
        </w:numPr>
        <w:rPr>
          <w:sz w:val="24"/>
          <w:szCs w:val="24"/>
        </w:rPr>
      </w:pPr>
      <w:r w:rsidRPr="4F60A38D">
        <w:rPr>
          <w:rFonts w:ascii="Arial" w:hAnsi="Arial" w:cs="Arial"/>
          <w:sz w:val="24"/>
          <w:szCs w:val="24"/>
        </w:rPr>
        <w:t>Jay to announce continuation of subsidy during Treasurer’s presentation. (DONE)</w:t>
      </w:r>
    </w:p>
    <w:p w:rsidR="00E6661F" w:rsidRPr="00695518" w:rsidRDefault="00E6661F" w:rsidP="00E6661F">
      <w:pPr>
        <w:pStyle w:val="ListParagraph"/>
        <w:numPr>
          <w:ilvl w:val="1"/>
          <w:numId w:val="1"/>
        </w:numPr>
        <w:rPr>
          <w:sz w:val="24"/>
          <w:szCs w:val="24"/>
        </w:rPr>
      </w:pPr>
      <w:r w:rsidRPr="4F60A38D">
        <w:rPr>
          <w:rFonts w:ascii="Arial" w:hAnsi="Arial" w:cs="Arial"/>
          <w:sz w:val="24"/>
          <w:szCs w:val="24"/>
        </w:rPr>
        <w:t>Seth to put Review/Approve 2019-2020 budget (</w:t>
      </w:r>
      <w:r w:rsidRPr="4F60A38D">
        <w:rPr>
          <w:rFonts w:ascii="Arial" w:hAnsi="Arial" w:cs="Arial"/>
          <w:i/>
          <w:iCs/>
          <w:sz w:val="24"/>
          <w:szCs w:val="24"/>
        </w:rPr>
        <w:t xml:space="preserve">FY2019-2020 BFC Approved Budget) </w:t>
      </w:r>
      <w:r w:rsidRPr="4F60A38D">
        <w:rPr>
          <w:rFonts w:ascii="Arial" w:hAnsi="Arial" w:cs="Arial"/>
          <w:sz w:val="24"/>
          <w:szCs w:val="24"/>
        </w:rPr>
        <w:t xml:space="preserve">on </w:t>
      </w:r>
      <w:r>
        <w:rPr>
          <w:rFonts w:ascii="Arial" w:hAnsi="Arial" w:cs="Arial"/>
          <w:sz w:val="24"/>
          <w:szCs w:val="24"/>
        </w:rPr>
        <w:t>today’s</w:t>
      </w:r>
      <w:r w:rsidRPr="4F60A38D">
        <w:rPr>
          <w:rFonts w:ascii="Arial" w:hAnsi="Arial" w:cs="Arial"/>
          <w:sz w:val="24"/>
          <w:szCs w:val="24"/>
        </w:rPr>
        <w:t xml:space="preserve"> BOT Agenda (DONE)</w:t>
      </w:r>
    </w:p>
    <w:p w:rsidR="00E6661F" w:rsidRPr="00695518" w:rsidRDefault="00E6661F" w:rsidP="00E6661F">
      <w:pPr>
        <w:pStyle w:val="ListParagraph"/>
        <w:numPr>
          <w:ilvl w:val="1"/>
          <w:numId w:val="1"/>
        </w:numPr>
        <w:rPr>
          <w:sz w:val="24"/>
          <w:szCs w:val="24"/>
        </w:rPr>
      </w:pPr>
      <w:r w:rsidRPr="4F60A38D">
        <w:rPr>
          <w:rFonts w:ascii="Arial" w:hAnsi="Arial" w:cs="Arial"/>
          <w:sz w:val="24"/>
          <w:szCs w:val="24"/>
        </w:rPr>
        <w:t xml:space="preserve">Rich to respond to member’s email on Step Workbook and the 2019 ABC/M. </w:t>
      </w:r>
      <w:r w:rsidRPr="4F60A38D">
        <w:rPr>
          <w:rFonts w:ascii="Arial" w:hAnsi="Arial" w:cs="Arial"/>
          <w:i/>
          <w:iCs/>
          <w:sz w:val="24"/>
          <w:szCs w:val="24"/>
        </w:rPr>
        <w:t xml:space="preserve">(Step Workbook </w:t>
      </w:r>
      <w:proofErr w:type="gramStart"/>
      <w:r w:rsidRPr="4F60A38D">
        <w:rPr>
          <w:rFonts w:ascii="Arial" w:hAnsi="Arial" w:cs="Arial"/>
          <w:i/>
          <w:iCs/>
          <w:sz w:val="24"/>
          <w:szCs w:val="24"/>
        </w:rPr>
        <w:t xml:space="preserve">Email </w:t>
      </w:r>
      <w:r w:rsidRPr="4F60A38D">
        <w:rPr>
          <w:rFonts w:ascii="Arial" w:hAnsi="Arial" w:cs="Arial"/>
          <w:sz w:val="24"/>
          <w:szCs w:val="24"/>
        </w:rPr>
        <w:t>)</w:t>
      </w:r>
      <w:proofErr w:type="gramEnd"/>
      <w:r w:rsidRPr="4F60A38D">
        <w:rPr>
          <w:rFonts w:ascii="Arial" w:hAnsi="Arial" w:cs="Arial"/>
          <w:sz w:val="24"/>
          <w:szCs w:val="24"/>
        </w:rPr>
        <w:t xml:space="preserve"> (DONE)</w:t>
      </w:r>
    </w:p>
    <w:p w:rsidR="00E6661F" w:rsidRPr="00695518" w:rsidRDefault="00E6661F" w:rsidP="00E6661F">
      <w:pPr>
        <w:pStyle w:val="ListParagraph"/>
        <w:numPr>
          <w:ilvl w:val="1"/>
          <w:numId w:val="1"/>
        </w:numPr>
        <w:rPr>
          <w:sz w:val="24"/>
          <w:szCs w:val="24"/>
        </w:rPr>
      </w:pPr>
      <w:r w:rsidRPr="4F60A38D">
        <w:rPr>
          <w:rFonts w:ascii="Arial" w:hAnsi="Arial" w:cs="Arial"/>
          <w:sz w:val="24"/>
          <w:szCs w:val="24"/>
        </w:rPr>
        <w:t>Rich to send to Pam approved motion regarding timing of transition on and off the Board and timing of first meeting of new Board for placement in collection of approved BOT Motions. (DONE)</w:t>
      </w:r>
    </w:p>
    <w:p w:rsidR="00E6661F" w:rsidRPr="00695518" w:rsidRDefault="00E6661F" w:rsidP="00E6661F">
      <w:pPr>
        <w:pStyle w:val="ListParagraph"/>
        <w:numPr>
          <w:ilvl w:val="1"/>
          <w:numId w:val="1"/>
        </w:numPr>
        <w:rPr>
          <w:sz w:val="24"/>
          <w:szCs w:val="24"/>
        </w:rPr>
      </w:pPr>
      <w:r w:rsidRPr="4F60A38D">
        <w:rPr>
          <w:rFonts w:ascii="Arial" w:hAnsi="Arial" w:cs="Arial"/>
          <w:sz w:val="24"/>
          <w:szCs w:val="24"/>
        </w:rPr>
        <w:t xml:space="preserve">Board Chair or BOC Chair to explore with CLC, CCC and/or Chairs Call for input about attaching this newly revised </w:t>
      </w:r>
      <w:r>
        <w:rPr>
          <w:rFonts w:ascii="Arial" w:hAnsi="Arial" w:cs="Arial"/>
          <w:sz w:val="24"/>
          <w:szCs w:val="24"/>
        </w:rPr>
        <w:t xml:space="preserve">BOT </w:t>
      </w:r>
      <w:r w:rsidRPr="4F60A38D">
        <w:rPr>
          <w:rFonts w:ascii="Arial" w:hAnsi="Arial" w:cs="Arial"/>
          <w:sz w:val="24"/>
          <w:szCs w:val="24"/>
        </w:rPr>
        <w:t>Statement</w:t>
      </w:r>
      <w:r>
        <w:rPr>
          <w:rFonts w:ascii="Arial" w:hAnsi="Arial" w:cs="Arial"/>
          <w:sz w:val="24"/>
          <w:szCs w:val="24"/>
        </w:rPr>
        <w:t xml:space="preserve"> on Distribution of Draft Literature to all draft literature. (</w:t>
      </w:r>
      <w:r w:rsidRPr="4F60A38D">
        <w:rPr>
          <w:rFonts w:ascii="Arial" w:hAnsi="Arial" w:cs="Arial"/>
          <w:sz w:val="24"/>
          <w:szCs w:val="24"/>
        </w:rPr>
        <w:t>P</w:t>
      </w:r>
      <w:r>
        <w:rPr>
          <w:rFonts w:ascii="Arial" w:hAnsi="Arial" w:cs="Arial"/>
          <w:sz w:val="24"/>
          <w:szCs w:val="24"/>
        </w:rPr>
        <w:t>ENDING– Seth still needs to get with Ned</w:t>
      </w:r>
      <w:r w:rsidRPr="4F60A38D">
        <w:rPr>
          <w:rFonts w:ascii="Arial" w:hAnsi="Arial" w:cs="Arial"/>
          <w:sz w:val="24"/>
          <w:szCs w:val="24"/>
        </w:rPr>
        <w:t>)</w:t>
      </w:r>
    </w:p>
    <w:p w:rsidR="00E6661F" w:rsidRPr="00695518" w:rsidRDefault="00E6661F" w:rsidP="00E6661F">
      <w:pPr>
        <w:pStyle w:val="ListParagraph"/>
        <w:numPr>
          <w:ilvl w:val="1"/>
          <w:numId w:val="1"/>
        </w:numPr>
        <w:rPr>
          <w:sz w:val="24"/>
          <w:szCs w:val="24"/>
        </w:rPr>
      </w:pPr>
      <w:r w:rsidRPr="4F60A38D">
        <w:rPr>
          <w:rFonts w:ascii="Arial" w:hAnsi="Arial" w:cs="Arial"/>
          <w:sz w:val="24"/>
          <w:szCs w:val="24"/>
        </w:rPr>
        <w:t>Board Chair to ask web</w:t>
      </w:r>
      <w:r>
        <w:rPr>
          <w:rFonts w:ascii="Arial" w:hAnsi="Arial" w:cs="Arial"/>
          <w:sz w:val="24"/>
          <w:szCs w:val="24"/>
        </w:rPr>
        <w:t xml:space="preserve"> </w:t>
      </w:r>
      <w:r w:rsidRPr="4F60A38D">
        <w:rPr>
          <w:rFonts w:ascii="Arial" w:hAnsi="Arial" w:cs="Arial"/>
          <w:sz w:val="24"/>
          <w:szCs w:val="24"/>
        </w:rPr>
        <w:t xml:space="preserve">master to post newly revised and dated </w:t>
      </w:r>
      <w:r>
        <w:rPr>
          <w:rFonts w:ascii="Arial" w:hAnsi="Arial" w:cs="Arial"/>
          <w:sz w:val="24"/>
          <w:szCs w:val="24"/>
        </w:rPr>
        <w:t xml:space="preserve">BOT </w:t>
      </w:r>
      <w:r w:rsidRPr="4F60A38D">
        <w:rPr>
          <w:rFonts w:ascii="Arial" w:hAnsi="Arial" w:cs="Arial"/>
          <w:sz w:val="24"/>
          <w:szCs w:val="24"/>
        </w:rPr>
        <w:t>Statement</w:t>
      </w:r>
      <w:r>
        <w:rPr>
          <w:rFonts w:ascii="Arial" w:hAnsi="Arial" w:cs="Arial"/>
          <w:sz w:val="24"/>
          <w:szCs w:val="24"/>
        </w:rPr>
        <w:t xml:space="preserve"> on Distribution of Draft Literature to the website. (DONE</w:t>
      </w:r>
      <w:r w:rsidRPr="4F60A38D">
        <w:rPr>
          <w:rFonts w:ascii="Arial" w:hAnsi="Arial" w:cs="Arial"/>
          <w:sz w:val="24"/>
          <w:szCs w:val="24"/>
        </w:rPr>
        <w:t>)</w:t>
      </w:r>
    </w:p>
    <w:p w:rsidR="00E6661F" w:rsidRPr="00E6661F" w:rsidRDefault="00E6661F" w:rsidP="00E6661F">
      <w:pPr>
        <w:pStyle w:val="ListParagraph"/>
        <w:numPr>
          <w:ilvl w:val="1"/>
          <w:numId w:val="1"/>
        </w:numPr>
        <w:rPr>
          <w:sz w:val="24"/>
          <w:szCs w:val="24"/>
        </w:rPr>
      </w:pPr>
      <w:r w:rsidRPr="7910CD3A">
        <w:rPr>
          <w:rFonts w:ascii="Arial" w:hAnsi="Arial" w:cs="Arial"/>
          <w:sz w:val="24"/>
          <w:szCs w:val="24"/>
        </w:rPr>
        <w:t xml:space="preserve">Rich to send email and </w:t>
      </w:r>
      <w:proofErr w:type="gramStart"/>
      <w:r w:rsidRPr="7910CD3A">
        <w:rPr>
          <w:rFonts w:ascii="Arial" w:hAnsi="Arial" w:cs="Arial"/>
          <w:sz w:val="24"/>
          <w:szCs w:val="24"/>
        </w:rPr>
        <w:t>red-lined</w:t>
      </w:r>
      <w:proofErr w:type="gramEnd"/>
      <w:r w:rsidRPr="7910CD3A">
        <w:rPr>
          <w:rFonts w:ascii="Arial" w:hAnsi="Arial" w:cs="Arial"/>
          <w:sz w:val="24"/>
          <w:szCs w:val="24"/>
        </w:rPr>
        <w:t xml:space="preserve"> version o</w:t>
      </w:r>
      <w:r>
        <w:rPr>
          <w:rFonts w:ascii="Arial" w:hAnsi="Arial" w:cs="Arial"/>
          <w:sz w:val="24"/>
          <w:szCs w:val="24"/>
        </w:rPr>
        <w:t>f Meditation Book to five memb</w:t>
      </w:r>
      <w:r w:rsidRPr="7910CD3A">
        <w:rPr>
          <w:rFonts w:ascii="Arial" w:hAnsi="Arial" w:cs="Arial"/>
          <w:sz w:val="24"/>
          <w:szCs w:val="24"/>
        </w:rPr>
        <w:t>ers of CLC who requested it. (DONE)</w:t>
      </w:r>
    </w:p>
    <w:p w:rsidR="00E6661F" w:rsidRPr="00695518" w:rsidRDefault="00E6661F" w:rsidP="00E6661F">
      <w:pPr>
        <w:pStyle w:val="ListParagraph"/>
        <w:rPr>
          <w:sz w:val="24"/>
          <w:szCs w:val="24"/>
        </w:rPr>
      </w:pPr>
    </w:p>
    <w:p w:rsidR="00E6661F" w:rsidRPr="00E108B9" w:rsidRDefault="00E6661F" w:rsidP="00E6661F">
      <w:pPr>
        <w:pStyle w:val="ListParagraph"/>
        <w:numPr>
          <w:ilvl w:val="0"/>
          <w:numId w:val="1"/>
        </w:numPr>
        <w:rPr>
          <w:b/>
          <w:bCs/>
          <w:sz w:val="24"/>
          <w:szCs w:val="24"/>
        </w:rPr>
      </w:pPr>
      <w:r w:rsidRPr="4F60A38D">
        <w:rPr>
          <w:rFonts w:ascii="Arial" w:eastAsia="Arial" w:hAnsi="Arial" w:cs="Arial"/>
          <w:b/>
          <w:bCs/>
          <w:sz w:val="24"/>
          <w:szCs w:val="24"/>
        </w:rPr>
        <w:t>Routine Reports</w:t>
      </w:r>
    </w:p>
    <w:p w:rsidR="00E6661F" w:rsidRPr="00E6661F" w:rsidRDefault="00E6661F" w:rsidP="00E6661F">
      <w:pPr>
        <w:ind w:left="288"/>
        <w:rPr>
          <w:bCs/>
          <w:sz w:val="24"/>
          <w:szCs w:val="24"/>
        </w:rPr>
      </w:pPr>
      <w:r w:rsidRPr="7910CD3A">
        <w:rPr>
          <w:rFonts w:ascii="Arial" w:eastAsia="Arial" w:hAnsi="Arial" w:cs="Arial"/>
          <w:sz w:val="24"/>
          <w:szCs w:val="24"/>
        </w:rPr>
        <w:t xml:space="preserve">a) </w:t>
      </w:r>
      <w:r>
        <w:rPr>
          <w:rFonts w:ascii="Arial" w:eastAsia="Arial" w:hAnsi="Arial" w:cs="Arial"/>
          <w:sz w:val="24"/>
          <w:szCs w:val="24"/>
        </w:rPr>
        <w:t>No</w:t>
      </w:r>
      <w:r w:rsidRPr="7910CD3A">
        <w:rPr>
          <w:rFonts w:ascii="Arial" w:eastAsia="Arial" w:hAnsi="Arial" w:cs="Arial"/>
          <w:sz w:val="24"/>
          <w:szCs w:val="24"/>
        </w:rPr>
        <w:t xml:space="preserve"> </w:t>
      </w:r>
      <w:r w:rsidR="00C36B8A">
        <w:rPr>
          <w:rFonts w:ascii="Arial" w:eastAsia="Arial" w:hAnsi="Arial" w:cs="Arial"/>
          <w:sz w:val="24"/>
          <w:szCs w:val="24"/>
        </w:rPr>
        <w:t xml:space="preserve">Report on </w:t>
      </w:r>
      <w:r w:rsidRPr="7910CD3A">
        <w:rPr>
          <w:rFonts w:ascii="Arial" w:eastAsia="Arial" w:hAnsi="Arial" w:cs="Arial"/>
          <w:sz w:val="24"/>
          <w:szCs w:val="24"/>
        </w:rPr>
        <w:t>Suggestions to the Board</w:t>
      </w:r>
    </w:p>
    <w:p w:rsidR="00C36B8A" w:rsidRDefault="00E6661F" w:rsidP="00E6661F">
      <w:pPr>
        <w:ind w:firstLine="288"/>
        <w:rPr>
          <w:rFonts w:ascii="Arial" w:eastAsia="Arial" w:hAnsi="Arial" w:cs="Arial"/>
          <w:sz w:val="24"/>
          <w:szCs w:val="24"/>
        </w:rPr>
      </w:pPr>
      <w:r w:rsidRPr="00E6661F">
        <w:rPr>
          <w:rFonts w:ascii="Arial" w:eastAsia="Arial" w:hAnsi="Arial" w:cs="Arial"/>
          <w:sz w:val="24"/>
          <w:szCs w:val="24"/>
        </w:rPr>
        <w:t xml:space="preserve">b) Executive Director’s Report </w:t>
      </w:r>
      <w:r>
        <w:rPr>
          <w:rFonts w:ascii="Arial" w:eastAsia="Arial" w:hAnsi="Arial" w:cs="Arial"/>
          <w:sz w:val="24"/>
          <w:szCs w:val="24"/>
        </w:rPr>
        <w:t>–</w:t>
      </w:r>
      <w:r w:rsidRPr="00E6661F">
        <w:rPr>
          <w:rFonts w:ascii="Arial" w:eastAsia="Arial" w:hAnsi="Arial" w:cs="Arial"/>
          <w:sz w:val="24"/>
          <w:szCs w:val="24"/>
        </w:rPr>
        <w:t xml:space="preserve"> </w:t>
      </w:r>
      <w:r>
        <w:rPr>
          <w:rFonts w:ascii="Arial" w:eastAsia="Arial" w:hAnsi="Arial" w:cs="Arial"/>
          <w:sz w:val="24"/>
          <w:szCs w:val="24"/>
        </w:rPr>
        <w:t>some had difficulty finding this; it was emailed to the group.</w:t>
      </w:r>
      <w:r w:rsidR="00C36B8A">
        <w:rPr>
          <w:rFonts w:ascii="Arial" w:eastAsia="Arial" w:hAnsi="Arial" w:cs="Arial"/>
          <w:sz w:val="24"/>
          <w:szCs w:val="24"/>
        </w:rPr>
        <w:t xml:space="preserve"> Seth will repost to the </w:t>
      </w:r>
      <w:proofErr w:type="spellStart"/>
      <w:r w:rsidR="00C36B8A">
        <w:rPr>
          <w:rFonts w:ascii="Arial" w:eastAsia="Arial" w:hAnsi="Arial" w:cs="Arial"/>
          <w:sz w:val="24"/>
          <w:szCs w:val="24"/>
        </w:rPr>
        <w:t>Dropbox</w:t>
      </w:r>
      <w:proofErr w:type="spellEnd"/>
      <w:r w:rsidR="00C36B8A">
        <w:rPr>
          <w:rFonts w:ascii="Arial" w:eastAsia="Arial" w:hAnsi="Arial" w:cs="Arial"/>
          <w:sz w:val="24"/>
          <w:szCs w:val="24"/>
        </w:rPr>
        <w:t xml:space="preserve">. Ned requested Seth to ask Pam to routinely post her report to </w:t>
      </w:r>
      <w:proofErr w:type="spellStart"/>
      <w:r w:rsidR="00C36B8A">
        <w:rPr>
          <w:rFonts w:ascii="Arial" w:eastAsia="Arial" w:hAnsi="Arial" w:cs="Arial"/>
          <w:sz w:val="24"/>
          <w:szCs w:val="24"/>
        </w:rPr>
        <w:t>Dropbox</w:t>
      </w:r>
      <w:proofErr w:type="spellEnd"/>
      <w:r w:rsidR="00C36B8A">
        <w:rPr>
          <w:rFonts w:ascii="Arial" w:eastAsia="Arial" w:hAnsi="Arial" w:cs="Arial"/>
          <w:sz w:val="24"/>
          <w:szCs w:val="24"/>
        </w:rPr>
        <w:t xml:space="preserve">. </w:t>
      </w:r>
    </w:p>
    <w:p w:rsidR="00C36B8A" w:rsidRDefault="00C36B8A" w:rsidP="00E6661F">
      <w:pPr>
        <w:ind w:firstLine="288"/>
        <w:rPr>
          <w:rFonts w:ascii="Arial" w:eastAsia="Arial" w:hAnsi="Arial" w:cs="Arial"/>
          <w:sz w:val="24"/>
          <w:szCs w:val="24"/>
        </w:rPr>
      </w:pPr>
    </w:p>
    <w:p w:rsidR="00C36B8A" w:rsidRPr="00061CA9" w:rsidRDefault="00C36B8A" w:rsidP="00C36B8A">
      <w:pPr>
        <w:rPr>
          <w:b/>
          <w:bCs/>
          <w:sz w:val="24"/>
          <w:szCs w:val="24"/>
        </w:rPr>
      </w:pPr>
      <w:r w:rsidRPr="7910CD3A">
        <w:rPr>
          <w:rFonts w:ascii="Arial" w:eastAsia="Arial" w:hAnsi="Arial" w:cs="Arial"/>
          <w:sz w:val="24"/>
          <w:szCs w:val="24"/>
          <w:u w:val="single"/>
        </w:rPr>
        <w:t>Board Committee Chair Reports</w:t>
      </w:r>
    </w:p>
    <w:p w:rsidR="00C36B8A" w:rsidRDefault="00C36B8A" w:rsidP="00C36B8A">
      <w:pPr>
        <w:ind w:left="288"/>
        <w:rPr>
          <w:rFonts w:ascii="Arial" w:eastAsia="Arial" w:hAnsi="Arial" w:cs="Arial"/>
          <w:sz w:val="24"/>
          <w:szCs w:val="24"/>
        </w:rPr>
      </w:pPr>
      <w:r w:rsidRPr="7910CD3A">
        <w:rPr>
          <w:rFonts w:ascii="Arial" w:eastAsia="Arial" w:hAnsi="Arial" w:cs="Arial"/>
          <w:sz w:val="24"/>
          <w:szCs w:val="24"/>
        </w:rPr>
        <w:t xml:space="preserve">a) </w:t>
      </w:r>
      <w:r w:rsidRPr="00E6724F">
        <w:rPr>
          <w:rFonts w:ascii="Arial" w:eastAsia="Arial" w:hAnsi="Arial" w:cs="Arial"/>
          <w:b/>
          <w:sz w:val="24"/>
          <w:szCs w:val="24"/>
        </w:rPr>
        <w:t>Copyright Translation –Rick S.</w:t>
      </w:r>
    </w:p>
    <w:p w:rsidR="00E2260E" w:rsidRDefault="00EE1F4F" w:rsidP="00C36B8A">
      <w:pPr>
        <w:ind w:left="288"/>
        <w:rPr>
          <w:rFonts w:ascii="Arial" w:eastAsia="Arial" w:hAnsi="Arial" w:cs="Arial"/>
          <w:sz w:val="24"/>
          <w:szCs w:val="24"/>
        </w:rPr>
      </w:pPr>
      <w:r>
        <w:rPr>
          <w:rFonts w:ascii="Arial" w:eastAsia="Arial" w:hAnsi="Arial" w:cs="Arial"/>
          <w:sz w:val="24"/>
          <w:szCs w:val="24"/>
        </w:rPr>
        <w:t xml:space="preserve">August meeting was </w:t>
      </w:r>
      <w:proofErr w:type="gramStart"/>
      <w:r>
        <w:rPr>
          <w:rFonts w:ascii="Arial" w:eastAsia="Arial" w:hAnsi="Arial" w:cs="Arial"/>
          <w:sz w:val="24"/>
          <w:szCs w:val="24"/>
        </w:rPr>
        <w:t>cance</w:t>
      </w:r>
      <w:r w:rsidR="009C01CE">
        <w:rPr>
          <w:rFonts w:ascii="Arial" w:eastAsia="Arial" w:hAnsi="Arial" w:cs="Arial"/>
          <w:sz w:val="24"/>
          <w:szCs w:val="24"/>
        </w:rPr>
        <w:t>l</w:t>
      </w:r>
      <w:r w:rsidR="00C36B8A">
        <w:rPr>
          <w:rFonts w:ascii="Arial" w:eastAsia="Arial" w:hAnsi="Arial" w:cs="Arial"/>
          <w:sz w:val="24"/>
          <w:szCs w:val="24"/>
        </w:rPr>
        <w:t>ed,</w:t>
      </w:r>
      <w:proofErr w:type="gramEnd"/>
      <w:r w:rsidR="00C36B8A">
        <w:rPr>
          <w:rFonts w:ascii="Arial" w:eastAsia="Arial" w:hAnsi="Arial" w:cs="Arial"/>
          <w:sz w:val="24"/>
          <w:szCs w:val="24"/>
        </w:rPr>
        <w:t xml:space="preserve"> they are scheduled to meet the following month. </w:t>
      </w:r>
    </w:p>
    <w:p w:rsidR="00C36B8A" w:rsidRPr="00C36B8A" w:rsidRDefault="00C36B8A" w:rsidP="00C36B8A">
      <w:pPr>
        <w:ind w:left="288"/>
        <w:rPr>
          <w:rFonts w:ascii="Arial" w:eastAsia="Arial" w:hAnsi="Arial" w:cs="Arial"/>
          <w:sz w:val="24"/>
          <w:szCs w:val="24"/>
        </w:rPr>
      </w:pPr>
    </w:p>
    <w:p w:rsidR="00C36B8A" w:rsidRDefault="00C36B8A" w:rsidP="00C36B8A">
      <w:pPr>
        <w:ind w:left="288"/>
        <w:rPr>
          <w:rFonts w:ascii="Arial" w:eastAsia="Arial" w:hAnsi="Arial" w:cs="Arial"/>
          <w:i/>
          <w:iCs/>
          <w:sz w:val="24"/>
          <w:szCs w:val="24"/>
        </w:rPr>
      </w:pPr>
      <w:proofErr w:type="gramStart"/>
      <w:r w:rsidRPr="306D0D9F">
        <w:rPr>
          <w:rFonts w:ascii="Arial" w:eastAsia="Arial" w:hAnsi="Arial" w:cs="Arial"/>
          <w:sz w:val="24"/>
          <w:szCs w:val="24"/>
        </w:rPr>
        <w:t xml:space="preserve">b)  </w:t>
      </w:r>
      <w:r w:rsidRPr="00E6724F">
        <w:rPr>
          <w:rFonts w:ascii="Arial" w:eastAsia="Arial" w:hAnsi="Arial" w:cs="Arial"/>
          <w:b/>
          <w:sz w:val="24"/>
          <w:szCs w:val="24"/>
        </w:rPr>
        <w:t>Development</w:t>
      </w:r>
      <w:proofErr w:type="gramEnd"/>
      <w:r w:rsidRPr="00E6724F">
        <w:rPr>
          <w:rFonts w:ascii="Arial" w:eastAsia="Arial" w:hAnsi="Arial" w:cs="Arial"/>
          <w:b/>
          <w:sz w:val="24"/>
          <w:szCs w:val="24"/>
        </w:rPr>
        <w:t xml:space="preserve"> – Seth S.</w:t>
      </w:r>
      <w:r w:rsidRPr="306D0D9F">
        <w:rPr>
          <w:rFonts w:ascii="Arial" w:eastAsia="Arial" w:hAnsi="Arial" w:cs="Arial"/>
          <w:sz w:val="24"/>
          <w:szCs w:val="24"/>
        </w:rPr>
        <w:t xml:space="preserve"> </w:t>
      </w:r>
    </w:p>
    <w:p w:rsidR="00E2260E" w:rsidRDefault="00C36B8A" w:rsidP="00C36B8A">
      <w:pPr>
        <w:ind w:left="288"/>
        <w:rPr>
          <w:rFonts w:ascii="Arial" w:eastAsia="Arial" w:hAnsi="Arial" w:cs="Arial"/>
          <w:iCs/>
          <w:sz w:val="24"/>
          <w:szCs w:val="24"/>
        </w:rPr>
      </w:pPr>
      <w:r>
        <w:rPr>
          <w:rFonts w:ascii="Arial" w:eastAsia="Arial" w:hAnsi="Arial" w:cs="Arial"/>
          <w:iCs/>
          <w:sz w:val="24"/>
          <w:szCs w:val="24"/>
        </w:rPr>
        <w:t xml:space="preserve">Did not meet, but report will be posted. Ned reminded the need to codify the process for non-BOT members to fill out </w:t>
      </w:r>
      <w:r w:rsidR="00EE1F4F">
        <w:rPr>
          <w:rFonts w:ascii="Arial" w:eastAsia="Arial" w:hAnsi="Arial" w:cs="Arial"/>
          <w:iCs/>
          <w:sz w:val="24"/>
          <w:szCs w:val="24"/>
        </w:rPr>
        <w:t xml:space="preserve">new </w:t>
      </w:r>
      <w:r>
        <w:rPr>
          <w:rFonts w:ascii="Arial" w:eastAsia="Arial" w:hAnsi="Arial" w:cs="Arial"/>
          <w:iCs/>
          <w:sz w:val="24"/>
          <w:szCs w:val="24"/>
        </w:rPr>
        <w:t xml:space="preserve">applications. Seth will put on next BDC agenda. </w:t>
      </w:r>
    </w:p>
    <w:p w:rsidR="00C36B8A" w:rsidRPr="00C36B8A" w:rsidRDefault="00C36B8A" w:rsidP="00C36B8A">
      <w:pPr>
        <w:ind w:left="288"/>
        <w:rPr>
          <w:rFonts w:ascii="Arial" w:eastAsia="Arial" w:hAnsi="Arial" w:cs="Arial"/>
          <w:sz w:val="24"/>
          <w:szCs w:val="24"/>
        </w:rPr>
      </w:pPr>
    </w:p>
    <w:p w:rsidR="00C36B8A" w:rsidRDefault="00C36B8A" w:rsidP="00C36B8A">
      <w:pPr>
        <w:ind w:left="288"/>
        <w:rPr>
          <w:rFonts w:ascii="Arial" w:eastAsia="Arial" w:hAnsi="Arial" w:cs="Arial"/>
          <w:sz w:val="24"/>
          <w:szCs w:val="24"/>
        </w:rPr>
      </w:pPr>
      <w:proofErr w:type="gramStart"/>
      <w:r w:rsidRPr="7910CD3A">
        <w:rPr>
          <w:rFonts w:ascii="Arial" w:eastAsia="Arial" w:hAnsi="Arial" w:cs="Arial"/>
          <w:sz w:val="24"/>
          <w:szCs w:val="24"/>
        </w:rPr>
        <w:t xml:space="preserve">c)  </w:t>
      </w:r>
      <w:r w:rsidRPr="00E6724F">
        <w:rPr>
          <w:rFonts w:ascii="Arial" w:eastAsia="Arial" w:hAnsi="Arial" w:cs="Arial"/>
          <w:b/>
          <w:sz w:val="24"/>
          <w:szCs w:val="24"/>
        </w:rPr>
        <w:t>Finance</w:t>
      </w:r>
      <w:proofErr w:type="gramEnd"/>
      <w:r w:rsidRPr="00E6724F">
        <w:rPr>
          <w:rFonts w:ascii="Arial" w:eastAsia="Arial" w:hAnsi="Arial" w:cs="Arial"/>
          <w:b/>
          <w:sz w:val="24"/>
          <w:szCs w:val="24"/>
        </w:rPr>
        <w:t xml:space="preserve"> – Jay G.</w:t>
      </w:r>
      <w:r w:rsidRPr="7910CD3A">
        <w:rPr>
          <w:rFonts w:ascii="Arial" w:eastAsia="Arial" w:hAnsi="Arial" w:cs="Arial"/>
          <w:sz w:val="24"/>
          <w:szCs w:val="24"/>
        </w:rPr>
        <w:t xml:space="preserve"> </w:t>
      </w:r>
    </w:p>
    <w:p w:rsidR="00E2260E" w:rsidRDefault="00C36B8A" w:rsidP="00C36B8A">
      <w:pPr>
        <w:ind w:left="288"/>
        <w:rPr>
          <w:bCs/>
          <w:sz w:val="24"/>
          <w:szCs w:val="24"/>
        </w:rPr>
      </w:pPr>
      <w:r>
        <w:rPr>
          <w:bCs/>
          <w:sz w:val="24"/>
          <w:szCs w:val="24"/>
        </w:rPr>
        <w:t>No questions.</w:t>
      </w:r>
    </w:p>
    <w:p w:rsidR="00C36B8A" w:rsidRPr="00C36B8A" w:rsidRDefault="00C36B8A" w:rsidP="00C36B8A">
      <w:pPr>
        <w:ind w:left="288"/>
        <w:rPr>
          <w:bCs/>
          <w:sz w:val="24"/>
          <w:szCs w:val="24"/>
        </w:rPr>
      </w:pPr>
    </w:p>
    <w:p w:rsidR="00C36B8A" w:rsidRPr="00E6724F" w:rsidRDefault="00C36B8A" w:rsidP="00C36B8A">
      <w:pPr>
        <w:ind w:left="288"/>
        <w:rPr>
          <w:rFonts w:ascii="Arial" w:eastAsia="Arial" w:hAnsi="Arial" w:cs="Arial"/>
          <w:b/>
          <w:sz w:val="24"/>
          <w:szCs w:val="24"/>
        </w:rPr>
      </w:pPr>
      <w:proofErr w:type="gramStart"/>
      <w:r w:rsidRPr="7910CD3A">
        <w:rPr>
          <w:rFonts w:ascii="Arial" w:eastAsia="Arial" w:hAnsi="Arial" w:cs="Arial"/>
          <w:sz w:val="24"/>
          <w:szCs w:val="24"/>
        </w:rPr>
        <w:t xml:space="preserve">d)  </w:t>
      </w:r>
      <w:r w:rsidRPr="00E6724F">
        <w:rPr>
          <w:rFonts w:ascii="Arial" w:eastAsia="Arial" w:hAnsi="Arial" w:cs="Arial"/>
          <w:b/>
          <w:sz w:val="24"/>
          <w:szCs w:val="24"/>
        </w:rPr>
        <w:t>HR</w:t>
      </w:r>
      <w:proofErr w:type="gramEnd"/>
      <w:r w:rsidRPr="00E6724F">
        <w:rPr>
          <w:rFonts w:ascii="Arial" w:eastAsia="Arial" w:hAnsi="Arial" w:cs="Arial"/>
          <w:b/>
          <w:sz w:val="24"/>
          <w:szCs w:val="24"/>
        </w:rPr>
        <w:t xml:space="preserve">/Personnel – Nancy G. </w:t>
      </w:r>
    </w:p>
    <w:p w:rsidR="00B10464" w:rsidRDefault="00C36B8A" w:rsidP="00C36B8A">
      <w:pPr>
        <w:ind w:left="288"/>
        <w:rPr>
          <w:bCs/>
          <w:sz w:val="24"/>
          <w:szCs w:val="24"/>
        </w:rPr>
      </w:pPr>
      <w:r>
        <w:rPr>
          <w:bCs/>
          <w:sz w:val="24"/>
          <w:szCs w:val="24"/>
        </w:rPr>
        <w:t>No questions.</w:t>
      </w:r>
    </w:p>
    <w:p w:rsidR="00C36B8A" w:rsidRPr="00C36B8A" w:rsidRDefault="00C36B8A" w:rsidP="00C36B8A">
      <w:pPr>
        <w:ind w:left="288"/>
        <w:rPr>
          <w:bCs/>
          <w:sz w:val="24"/>
          <w:szCs w:val="24"/>
        </w:rPr>
      </w:pPr>
    </w:p>
    <w:p w:rsidR="00C36B8A" w:rsidRPr="00E6724F" w:rsidRDefault="00C36B8A" w:rsidP="00C36B8A">
      <w:pPr>
        <w:ind w:left="288"/>
        <w:rPr>
          <w:rFonts w:ascii="Arial" w:eastAsia="Arial" w:hAnsi="Arial" w:cs="Arial"/>
          <w:b/>
          <w:sz w:val="24"/>
          <w:szCs w:val="24"/>
        </w:rPr>
      </w:pPr>
      <w:proofErr w:type="gramStart"/>
      <w:r w:rsidRPr="7910CD3A">
        <w:rPr>
          <w:rFonts w:ascii="Arial" w:eastAsia="Arial" w:hAnsi="Arial" w:cs="Arial"/>
          <w:sz w:val="24"/>
          <w:szCs w:val="24"/>
        </w:rPr>
        <w:t xml:space="preserve">e)  </w:t>
      </w:r>
      <w:r w:rsidRPr="00E6724F">
        <w:rPr>
          <w:rFonts w:ascii="Arial" w:eastAsia="Arial" w:hAnsi="Arial" w:cs="Arial"/>
          <w:b/>
          <w:sz w:val="24"/>
          <w:szCs w:val="24"/>
        </w:rPr>
        <w:t>Outreach</w:t>
      </w:r>
      <w:proofErr w:type="gramEnd"/>
      <w:r w:rsidRPr="00E6724F">
        <w:rPr>
          <w:rFonts w:ascii="Arial" w:eastAsia="Arial" w:hAnsi="Arial" w:cs="Arial"/>
          <w:b/>
          <w:sz w:val="24"/>
          <w:szCs w:val="24"/>
        </w:rPr>
        <w:t xml:space="preserve"> – Ned J. </w:t>
      </w:r>
    </w:p>
    <w:p w:rsidR="00E2260E" w:rsidRDefault="00C36B8A" w:rsidP="00C36B8A">
      <w:pPr>
        <w:ind w:left="288"/>
        <w:rPr>
          <w:rFonts w:ascii="Arial" w:eastAsia="Arial" w:hAnsi="Arial" w:cs="Arial"/>
          <w:sz w:val="24"/>
          <w:szCs w:val="24"/>
        </w:rPr>
      </w:pPr>
      <w:r>
        <w:rPr>
          <w:rFonts w:ascii="Arial" w:eastAsia="Arial" w:hAnsi="Arial" w:cs="Arial"/>
          <w:sz w:val="24"/>
          <w:szCs w:val="24"/>
        </w:rPr>
        <w:t xml:space="preserve">Ned posted 2 documents: a potential CLC/BOC collaboration proposal, which offers more editing opportunities for the CLC; and a summary of all the steps the BOC has made to embrace the CLC. Everything on the BOC is being done to embrace the process of working with the CLC to avoid what happened with State of Grace. </w:t>
      </w:r>
    </w:p>
    <w:p w:rsidR="00C36B8A" w:rsidRDefault="00C36B8A" w:rsidP="00C36B8A">
      <w:pPr>
        <w:ind w:left="288"/>
        <w:rPr>
          <w:rFonts w:ascii="Arial" w:eastAsia="Arial" w:hAnsi="Arial" w:cs="Arial"/>
          <w:sz w:val="24"/>
          <w:szCs w:val="24"/>
        </w:rPr>
      </w:pPr>
    </w:p>
    <w:p w:rsidR="00C36B8A" w:rsidRPr="00E6724F" w:rsidRDefault="00C36B8A" w:rsidP="00C36B8A">
      <w:pPr>
        <w:ind w:left="288"/>
        <w:rPr>
          <w:rFonts w:ascii="Arial" w:eastAsia="Arial" w:hAnsi="Arial" w:cs="Arial"/>
          <w:b/>
          <w:sz w:val="24"/>
          <w:szCs w:val="24"/>
        </w:rPr>
      </w:pPr>
      <w:proofErr w:type="gramStart"/>
      <w:r w:rsidRPr="7910CD3A">
        <w:rPr>
          <w:rFonts w:ascii="Arial" w:eastAsia="Arial" w:hAnsi="Arial" w:cs="Arial"/>
          <w:sz w:val="24"/>
          <w:szCs w:val="24"/>
        </w:rPr>
        <w:t xml:space="preserve">f)  </w:t>
      </w:r>
      <w:r w:rsidRPr="00E6724F">
        <w:rPr>
          <w:rFonts w:ascii="Arial" w:eastAsia="Arial" w:hAnsi="Arial" w:cs="Arial"/>
          <w:b/>
          <w:sz w:val="24"/>
          <w:szCs w:val="24"/>
        </w:rPr>
        <w:t>Programs</w:t>
      </w:r>
      <w:proofErr w:type="gramEnd"/>
      <w:r w:rsidRPr="00E6724F">
        <w:rPr>
          <w:rFonts w:ascii="Arial" w:eastAsia="Arial" w:hAnsi="Arial" w:cs="Arial"/>
          <w:b/>
          <w:sz w:val="24"/>
          <w:szCs w:val="24"/>
        </w:rPr>
        <w:t xml:space="preserve"> and Memberships – P.A.K. </w:t>
      </w:r>
    </w:p>
    <w:p w:rsidR="00E2260E" w:rsidRDefault="00C36B8A" w:rsidP="00C36B8A">
      <w:pPr>
        <w:ind w:left="288"/>
        <w:rPr>
          <w:rFonts w:ascii="Arial" w:eastAsia="Arial" w:hAnsi="Arial" w:cs="Arial"/>
          <w:sz w:val="24"/>
          <w:szCs w:val="24"/>
        </w:rPr>
      </w:pPr>
      <w:r>
        <w:rPr>
          <w:rFonts w:ascii="Arial" w:eastAsia="Arial" w:hAnsi="Arial" w:cs="Arial"/>
          <w:sz w:val="24"/>
          <w:szCs w:val="24"/>
        </w:rPr>
        <w:t>P.A. informed the group did not meet, she was under the impression it would be a 2-year commitment to Sacramento, Sacramento is aware they are hosting, P.A. will chair the ABM</w:t>
      </w:r>
      <w:r w:rsidR="00187E90">
        <w:rPr>
          <w:rFonts w:ascii="Arial" w:eastAsia="Arial" w:hAnsi="Arial" w:cs="Arial"/>
          <w:sz w:val="24"/>
          <w:szCs w:val="24"/>
        </w:rPr>
        <w:t xml:space="preserve"> planning committee</w:t>
      </w:r>
      <w:r>
        <w:rPr>
          <w:rFonts w:ascii="Arial" w:eastAsia="Arial" w:hAnsi="Arial" w:cs="Arial"/>
          <w:sz w:val="24"/>
          <w:szCs w:val="24"/>
        </w:rPr>
        <w:t xml:space="preserve"> in 2020, and she was supposed to meet with </w:t>
      </w:r>
      <w:proofErr w:type="spellStart"/>
      <w:r>
        <w:rPr>
          <w:rFonts w:ascii="Arial" w:eastAsia="Arial" w:hAnsi="Arial" w:cs="Arial"/>
          <w:sz w:val="24"/>
          <w:szCs w:val="24"/>
        </w:rPr>
        <w:t>Ashl</w:t>
      </w:r>
      <w:r w:rsidR="00E6724F">
        <w:rPr>
          <w:rFonts w:ascii="Arial" w:eastAsia="Arial" w:hAnsi="Arial" w:cs="Arial"/>
          <w:sz w:val="24"/>
          <w:szCs w:val="24"/>
        </w:rPr>
        <w:t>y</w:t>
      </w:r>
      <w:proofErr w:type="spellEnd"/>
      <w:r w:rsidR="00E6724F">
        <w:rPr>
          <w:rFonts w:ascii="Arial" w:eastAsia="Arial" w:hAnsi="Arial" w:cs="Arial"/>
          <w:sz w:val="24"/>
          <w:szCs w:val="24"/>
        </w:rPr>
        <w:t xml:space="preserve"> for more info. In the past, the next location was announced at the current ABM, but that did not happen this year. P.A. will get more info at the next BPMC from </w:t>
      </w:r>
      <w:proofErr w:type="spellStart"/>
      <w:r w:rsidR="00E6724F">
        <w:rPr>
          <w:rFonts w:ascii="Arial" w:eastAsia="Arial" w:hAnsi="Arial" w:cs="Arial"/>
          <w:sz w:val="24"/>
          <w:szCs w:val="24"/>
        </w:rPr>
        <w:t>Ashly</w:t>
      </w:r>
      <w:proofErr w:type="spellEnd"/>
      <w:r w:rsidR="00B10464">
        <w:rPr>
          <w:rFonts w:ascii="Arial" w:eastAsia="Arial" w:hAnsi="Arial" w:cs="Arial"/>
          <w:sz w:val="24"/>
          <w:szCs w:val="24"/>
        </w:rPr>
        <w:t>. T</w:t>
      </w:r>
      <w:r w:rsidR="00E6724F">
        <w:rPr>
          <w:rFonts w:ascii="Arial" w:eastAsia="Arial" w:hAnsi="Arial" w:cs="Arial"/>
          <w:sz w:val="24"/>
          <w:szCs w:val="24"/>
        </w:rPr>
        <w:t xml:space="preserve">he next step would be for Pam to negotiate a contract with the hotel for 2020. P.A. confirmed there is a plan for an IRC, </w:t>
      </w:r>
      <w:r w:rsidR="00B10464">
        <w:rPr>
          <w:rFonts w:ascii="Arial" w:eastAsia="Arial" w:hAnsi="Arial" w:cs="Arial"/>
          <w:sz w:val="24"/>
          <w:szCs w:val="24"/>
        </w:rPr>
        <w:t xml:space="preserve">but nothing </w:t>
      </w:r>
      <w:r w:rsidR="00E6724F">
        <w:rPr>
          <w:rFonts w:ascii="Arial" w:eastAsia="Arial" w:hAnsi="Arial" w:cs="Arial"/>
          <w:sz w:val="24"/>
          <w:szCs w:val="24"/>
        </w:rPr>
        <w:t xml:space="preserve">has been put in writing. </w:t>
      </w:r>
    </w:p>
    <w:p w:rsidR="00C36B8A" w:rsidRPr="00061CA9" w:rsidRDefault="00C36B8A" w:rsidP="00C36B8A">
      <w:pPr>
        <w:ind w:left="288"/>
        <w:rPr>
          <w:b/>
          <w:bCs/>
          <w:sz w:val="24"/>
          <w:szCs w:val="24"/>
        </w:rPr>
      </w:pPr>
    </w:p>
    <w:p w:rsidR="00C36B8A" w:rsidRPr="00E6724F" w:rsidRDefault="00C36B8A" w:rsidP="00C36B8A">
      <w:pPr>
        <w:ind w:left="288"/>
        <w:rPr>
          <w:rFonts w:ascii="Arial" w:eastAsia="Arial" w:hAnsi="Arial" w:cs="Arial"/>
          <w:b/>
          <w:sz w:val="24"/>
          <w:szCs w:val="24"/>
        </w:rPr>
      </w:pPr>
      <w:proofErr w:type="gramStart"/>
      <w:r w:rsidRPr="7910CD3A">
        <w:rPr>
          <w:rFonts w:ascii="Arial" w:eastAsia="Arial" w:hAnsi="Arial" w:cs="Arial"/>
          <w:sz w:val="24"/>
          <w:szCs w:val="24"/>
        </w:rPr>
        <w:t xml:space="preserve">g)  </w:t>
      </w:r>
      <w:r w:rsidRPr="00E6724F">
        <w:rPr>
          <w:rFonts w:ascii="Arial" w:eastAsia="Arial" w:hAnsi="Arial" w:cs="Arial"/>
          <w:b/>
          <w:sz w:val="24"/>
          <w:szCs w:val="24"/>
        </w:rPr>
        <w:t>Fellowship</w:t>
      </w:r>
      <w:proofErr w:type="gramEnd"/>
      <w:r w:rsidRPr="00E6724F">
        <w:rPr>
          <w:rFonts w:ascii="Arial" w:eastAsia="Arial" w:hAnsi="Arial" w:cs="Arial"/>
          <w:b/>
          <w:sz w:val="24"/>
          <w:szCs w:val="24"/>
        </w:rPr>
        <w:t xml:space="preserve"> Self-Supporting – Ned J. </w:t>
      </w:r>
    </w:p>
    <w:p w:rsidR="00E6661F" w:rsidRDefault="00E6724F" w:rsidP="00E6661F">
      <w:pPr>
        <w:ind w:firstLine="288"/>
        <w:rPr>
          <w:rFonts w:ascii="Arial" w:eastAsia="Arial" w:hAnsi="Arial" w:cs="Arial"/>
          <w:sz w:val="24"/>
          <w:szCs w:val="24"/>
        </w:rPr>
      </w:pPr>
      <w:r>
        <w:rPr>
          <w:rFonts w:ascii="Arial" w:eastAsia="Arial" w:hAnsi="Arial" w:cs="Arial"/>
          <w:sz w:val="24"/>
          <w:szCs w:val="24"/>
        </w:rPr>
        <w:t xml:space="preserve">No questions. </w:t>
      </w:r>
    </w:p>
    <w:p w:rsidR="00B46094" w:rsidRPr="00E6661F" w:rsidRDefault="00B46094" w:rsidP="00E6661F">
      <w:pPr>
        <w:ind w:firstLine="288"/>
        <w:rPr>
          <w:rFonts w:ascii="Arial" w:eastAsia="Arial" w:hAnsi="Arial" w:cs="Arial"/>
          <w:i/>
          <w:iCs/>
          <w:sz w:val="24"/>
          <w:szCs w:val="24"/>
        </w:rPr>
      </w:pPr>
    </w:p>
    <w:p w:rsidR="00E6724F" w:rsidRPr="00061CA9" w:rsidRDefault="00E6724F" w:rsidP="00E6724F">
      <w:pPr>
        <w:rPr>
          <w:b/>
          <w:bCs/>
          <w:sz w:val="24"/>
          <w:szCs w:val="24"/>
          <w:u w:val="single"/>
        </w:rPr>
      </w:pPr>
      <w:r w:rsidRPr="7910CD3A">
        <w:rPr>
          <w:rFonts w:ascii="Arial" w:eastAsia="Arial" w:hAnsi="Arial" w:cs="Arial"/>
          <w:sz w:val="24"/>
          <w:szCs w:val="24"/>
          <w:u w:val="single"/>
        </w:rPr>
        <w:t>Board Liaison Reports</w:t>
      </w:r>
    </w:p>
    <w:p w:rsidR="00E6724F" w:rsidRPr="00F73FFE" w:rsidRDefault="00E6724F" w:rsidP="00E6724F">
      <w:pPr>
        <w:ind w:left="288"/>
        <w:rPr>
          <w:rFonts w:ascii="Arial" w:eastAsia="Arial" w:hAnsi="Arial" w:cs="Arial"/>
          <w:b/>
          <w:sz w:val="24"/>
          <w:szCs w:val="24"/>
        </w:rPr>
      </w:pPr>
      <w:proofErr w:type="gramStart"/>
      <w:r w:rsidRPr="7910CD3A">
        <w:rPr>
          <w:rFonts w:ascii="Arial" w:eastAsia="Arial" w:hAnsi="Arial" w:cs="Arial"/>
          <w:sz w:val="24"/>
          <w:szCs w:val="24"/>
        </w:rPr>
        <w:t xml:space="preserve">a)  </w:t>
      </w:r>
      <w:r w:rsidRPr="00F73FFE">
        <w:rPr>
          <w:rFonts w:ascii="Arial" w:eastAsia="Arial" w:hAnsi="Arial" w:cs="Arial"/>
          <w:b/>
          <w:sz w:val="24"/>
          <w:szCs w:val="24"/>
        </w:rPr>
        <w:t>Seth</w:t>
      </w:r>
      <w:proofErr w:type="gramEnd"/>
      <w:r w:rsidRPr="00F73FFE">
        <w:rPr>
          <w:rFonts w:ascii="Arial" w:eastAsia="Arial" w:hAnsi="Arial" w:cs="Arial"/>
          <w:b/>
          <w:sz w:val="24"/>
          <w:szCs w:val="24"/>
        </w:rPr>
        <w:t xml:space="preserve"> S. – CLC, CICC, CMRT</w:t>
      </w:r>
    </w:p>
    <w:p w:rsidR="00E2260E" w:rsidRDefault="00E6724F" w:rsidP="00E6724F">
      <w:pPr>
        <w:ind w:left="288"/>
        <w:rPr>
          <w:rFonts w:ascii="Arial" w:eastAsia="Arial" w:hAnsi="Arial" w:cs="Arial"/>
          <w:sz w:val="24"/>
          <w:szCs w:val="24"/>
        </w:rPr>
      </w:pPr>
      <w:r>
        <w:rPr>
          <w:rFonts w:ascii="Arial" w:eastAsia="Arial" w:hAnsi="Arial" w:cs="Arial"/>
          <w:sz w:val="24"/>
          <w:szCs w:val="24"/>
        </w:rPr>
        <w:t>No questions.</w:t>
      </w:r>
    </w:p>
    <w:p w:rsidR="00E6724F" w:rsidRPr="00061CA9" w:rsidRDefault="00E6724F" w:rsidP="00E6724F">
      <w:pPr>
        <w:ind w:left="288"/>
        <w:rPr>
          <w:rFonts w:ascii="Arial" w:eastAsia="Arial" w:hAnsi="Arial" w:cs="Arial"/>
          <w:sz w:val="24"/>
          <w:szCs w:val="24"/>
        </w:rPr>
      </w:pPr>
    </w:p>
    <w:p w:rsidR="00E6724F" w:rsidRPr="00F73FFE" w:rsidRDefault="00E6724F" w:rsidP="00E6724F">
      <w:pPr>
        <w:ind w:left="288"/>
        <w:rPr>
          <w:rFonts w:ascii="Arial" w:eastAsia="Arial" w:hAnsi="Arial" w:cs="Arial"/>
          <w:b/>
          <w:sz w:val="24"/>
          <w:szCs w:val="24"/>
        </w:rPr>
      </w:pPr>
      <w:proofErr w:type="gramStart"/>
      <w:r w:rsidRPr="7910CD3A">
        <w:rPr>
          <w:rFonts w:ascii="Arial" w:eastAsia="Arial" w:hAnsi="Arial" w:cs="Arial"/>
          <w:sz w:val="24"/>
          <w:szCs w:val="24"/>
        </w:rPr>
        <w:t>b</w:t>
      </w:r>
      <w:r w:rsidRPr="00F73FFE">
        <w:rPr>
          <w:rFonts w:ascii="Arial" w:eastAsia="Arial" w:hAnsi="Arial" w:cs="Arial"/>
          <w:b/>
          <w:sz w:val="24"/>
          <w:szCs w:val="24"/>
        </w:rPr>
        <w:t>)  Nancy</w:t>
      </w:r>
      <w:proofErr w:type="gramEnd"/>
      <w:r w:rsidRPr="00F73FFE">
        <w:rPr>
          <w:rFonts w:ascii="Arial" w:eastAsia="Arial" w:hAnsi="Arial" w:cs="Arial"/>
          <w:b/>
          <w:sz w:val="24"/>
          <w:szCs w:val="24"/>
        </w:rPr>
        <w:t xml:space="preserve"> G. – </w:t>
      </w:r>
      <w:proofErr w:type="spellStart"/>
      <w:r w:rsidRPr="00F73FFE">
        <w:rPr>
          <w:rFonts w:ascii="Arial" w:eastAsia="Arial" w:hAnsi="Arial" w:cs="Arial"/>
          <w:b/>
          <w:sz w:val="24"/>
          <w:szCs w:val="24"/>
        </w:rPr>
        <w:t>CSpC</w:t>
      </w:r>
      <w:proofErr w:type="spellEnd"/>
      <w:r w:rsidRPr="00F73FFE">
        <w:rPr>
          <w:rFonts w:ascii="Arial" w:eastAsia="Arial" w:hAnsi="Arial" w:cs="Arial"/>
          <w:b/>
          <w:sz w:val="24"/>
          <w:szCs w:val="24"/>
        </w:rPr>
        <w:t>, CSTCC</w:t>
      </w:r>
    </w:p>
    <w:p w:rsidR="00E2260E" w:rsidRDefault="00E6724F" w:rsidP="00E6724F">
      <w:pPr>
        <w:ind w:left="288"/>
        <w:rPr>
          <w:rFonts w:ascii="Arial" w:eastAsia="Arial" w:hAnsi="Arial" w:cs="Arial"/>
          <w:sz w:val="24"/>
          <w:szCs w:val="24"/>
        </w:rPr>
      </w:pPr>
      <w:r>
        <w:rPr>
          <w:rFonts w:ascii="Arial" w:eastAsia="Arial" w:hAnsi="Arial" w:cs="Arial"/>
          <w:sz w:val="24"/>
          <w:szCs w:val="24"/>
        </w:rPr>
        <w:t>No questions.</w:t>
      </w:r>
    </w:p>
    <w:p w:rsidR="00E6724F" w:rsidRPr="00061CA9" w:rsidRDefault="00E6724F" w:rsidP="00E6724F">
      <w:pPr>
        <w:ind w:left="288"/>
        <w:rPr>
          <w:b/>
          <w:bCs/>
          <w:sz w:val="24"/>
          <w:szCs w:val="24"/>
        </w:rPr>
      </w:pPr>
    </w:p>
    <w:p w:rsidR="00E6724F" w:rsidRPr="00F73FFE" w:rsidRDefault="00E6724F" w:rsidP="00E6724F">
      <w:pPr>
        <w:ind w:left="288"/>
        <w:rPr>
          <w:rFonts w:ascii="Arial" w:eastAsia="Arial" w:hAnsi="Arial" w:cs="Arial"/>
          <w:b/>
          <w:sz w:val="24"/>
          <w:szCs w:val="24"/>
        </w:rPr>
      </w:pPr>
      <w:proofErr w:type="gramStart"/>
      <w:r w:rsidRPr="7910CD3A">
        <w:rPr>
          <w:rFonts w:ascii="Arial" w:eastAsia="Arial" w:hAnsi="Arial" w:cs="Arial"/>
          <w:sz w:val="24"/>
          <w:szCs w:val="24"/>
        </w:rPr>
        <w:t xml:space="preserve">c)  </w:t>
      </w:r>
      <w:r w:rsidRPr="00F73FFE">
        <w:rPr>
          <w:rFonts w:ascii="Arial" w:eastAsia="Arial" w:hAnsi="Arial" w:cs="Arial"/>
          <w:b/>
          <w:sz w:val="24"/>
          <w:szCs w:val="24"/>
        </w:rPr>
        <w:t>Ned</w:t>
      </w:r>
      <w:proofErr w:type="gramEnd"/>
      <w:r w:rsidRPr="00F73FFE">
        <w:rPr>
          <w:rFonts w:ascii="Arial" w:eastAsia="Arial" w:hAnsi="Arial" w:cs="Arial"/>
          <w:b/>
          <w:sz w:val="24"/>
          <w:szCs w:val="24"/>
        </w:rPr>
        <w:t xml:space="preserve"> J. - CHRC, CPIC</w:t>
      </w:r>
    </w:p>
    <w:p w:rsidR="00E2260E" w:rsidRDefault="00E6724F" w:rsidP="00E6724F">
      <w:pPr>
        <w:ind w:left="288"/>
        <w:rPr>
          <w:rFonts w:ascii="Arial" w:eastAsia="Arial" w:hAnsi="Arial" w:cs="Arial"/>
          <w:sz w:val="24"/>
          <w:szCs w:val="24"/>
        </w:rPr>
      </w:pPr>
      <w:r>
        <w:rPr>
          <w:rFonts w:ascii="Arial" w:eastAsia="Arial" w:hAnsi="Arial" w:cs="Arial"/>
          <w:sz w:val="24"/>
          <w:szCs w:val="24"/>
        </w:rPr>
        <w:t>No questions.</w:t>
      </w:r>
    </w:p>
    <w:p w:rsidR="00E6724F" w:rsidRPr="00061CA9" w:rsidRDefault="00E6724F" w:rsidP="00E6724F">
      <w:pPr>
        <w:ind w:left="288"/>
        <w:rPr>
          <w:rFonts w:ascii="Arial" w:eastAsia="Arial" w:hAnsi="Arial" w:cs="Arial"/>
          <w:sz w:val="24"/>
          <w:szCs w:val="24"/>
        </w:rPr>
      </w:pPr>
    </w:p>
    <w:p w:rsidR="00E6724F" w:rsidRPr="00F73FFE" w:rsidRDefault="00E6724F" w:rsidP="00E6724F">
      <w:pPr>
        <w:ind w:left="288"/>
        <w:rPr>
          <w:rFonts w:ascii="Arial" w:eastAsia="Arial" w:hAnsi="Arial" w:cs="Arial"/>
          <w:b/>
          <w:sz w:val="24"/>
          <w:szCs w:val="24"/>
        </w:rPr>
      </w:pPr>
      <w:proofErr w:type="gramStart"/>
      <w:r w:rsidRPr="7910CD3A">
        <w:rPr>
          <w:rFonts w:ascii="Arial" w:eastAsia="Arial" w:hAnsi="Arial" w:cs="Arial"/>
          <w:sz w:val="24"/>
          <w:szCs w:val="24"/>
        </w:rPr>
        <w:t xml:space="preserve">d)  </w:t>
      </w:r>
      <w:r w:rsidRPr="00F73FFE">
        <w:rPr>
          <w:rFonts w:ascii="Arial" w:eastAsia="Arial" w:hAnsi="Arial" w:cs="Arial"/>
          <w:b/>
          <w:sz w:val="24"/>
          <w:szCs w:val="24"/>
        </w:rPr>
        <w:t>P.A.K</w:t>
      </w:r>
      <w:proofErr w:type="gramEnd"/>
      <w:r w:rsidRPr="00F73FFE">
        <w:rPr>
          <w:rFonts w:ascii="Arial" w:eastAsia="Arial" w:hAnsi="Arial" w:cs="Arial"/>
          <w:b/>
          <w:sz w:val="24"/>
          <w:szCs w:val="24"/>
        </w:rPr>
        <w:t>. - CAC, CSC</w:t>
      </w:r>
    </w:p>
    <w:p w:rsidR="00E2260E" w:rsidRDefault="00E6724F" w:rsidP="00E6724F">
      <w:pPr>
        <w:ind w:left="288"/>
        <w:rPr>
          <w:rFonts w:ascii="Arial" w:eastAsia="Arial" w:hAnsi="Arial" w:cs="Arial"/>
          <w:sz w:val="24"/>
          <w:szCs w:val="24"/>
        </w:rPr>
      </w:pPr>
      <w:r>
        <w:rPr>
          <w:rFonts w:ascii="Arial" w:eastAsia="Arial" w:hAnsi="Arial" w:cs="Arial"/>
          <w:sz w:val="24"/>
          <w:szCs w:val="24"/>
        </w:rPr>
        <w:t>No questions.</w:t>
      </w:r>
    </w:p>
    <w:p w:rsidR="00E6724F" w:rsidRPr="00061CA9" w:rsidRDefault="00E6724F" w:rsidP="00E6724F">
      <w:pPr>
        <w:ind w:left="288"/>
        <w:rPr>
          <w:b/>
          <w:bCs/>
          <w:sz w:val="24"/>
          <w:szCs w:val="24"/>
        </w:rPr>
      </w:pPr>
    </w:p>
    <w:p w:rsidR="00E6724F" w:rsidRPr="00F73FFE" w:rsidRDefault="00E6724F" w:rsidP="00E6724F">
      <w:pPr>
        <w:ind w:left="288"/>
        <w:rPr>
          <w:rFonts w:ascii="Arial" w:eastAsia="Arial" w:hAnsi="Arial" w:cs="Arial"/>
          <w:b/>
          <w:sz w:val="24"/>
          <w:szCs w:val="24"/>
        </w:rPr>
      </w:pPr>
      <w:proofErr w:type="gramStart"/>
      <w:r>
        <w:rPr>
          <w:rFonts w:ascii="Arial" w:eastAsia="Arial" w:hAnsi="Arial" w:cs="Arial"/>
          <w:sz w:val="24"/>
          <w:szCs w:val="24"/>
        </w:rPr>
        <w:t>e</w:t>
      </w:r>
      <w:r w:rsidRPr="00F73FFE">
        <w:rPr>
          <w:rFonts w:ascii="Arial" w:eastAsia="Arial" w:hAnsi="Arial" w:cs="Arial"/>
          <w:b/>
          <w:sz w:val="24"/>
          <w:szCs w:val="24"/>
        </w:rPr>
        <w:t>)  Jay</w:t>
      </w:r>
      <w:proofErr w:type="gramEnd"/>
      <w:r w:rsidRPr="00F73FFE">
        <w:rPr>
          <w:rFonts w:ascii="Arial" w:eastAsia="Arial" w:hAnsi="Arial" w:cs="Arial"/>
          <w:b/>
          <w:sz w:val="24"/>
          <w:szCs w:val="24"/>
        </w:rPr>
        <w:t xml:space="preserve"> G. - CCC, CFC</w:t>
      </w:r>
    </w:p>
    <w:p w:rsidR="00E2260E" w:rsidRDefault="00E6724F" w:rsidP="00E6724F">
      <w:pPr>
        <w:ind w:left="288"/>
        <w:rPr>
          <w:rFonts w:ascii="Arial" w:eastAsia="Arial" w:hAnsi="Arial" w:cs="Arial"/>
          <w:sz w:val="24"/>
          <w:szCs w:val="24"/>
        </w:rPr>
      </w:pPr>
      <w:r>
        <w:rPr>
          <w:rFonts w:ascii="Arial" w:eastAsia="Arial" w:hAnsi="Arial" w:cs="Arial"/>
          <w:sz w:val="24"/>
          <w:szCs w:val="24"/>
        </w:rPr>
        <w:t>No questions.</w:t>
      </w:r>
    </w:p>
    <w:p w:rsidR="00E6724F" w:rsidRDefault="00E6724F" w:rsidP="00E6724F">
      <w:pPr>
        <w:ind w:left="288"/>
        <w:rPr>
          <w:rFonts w:ascii="Arial" w:eastAsia="Arial" w:hAnsi="Arial" w:cs="Arial"/>
          <w:sz w:val="24"/>
          <w:szCs w:val="24"/>
        </w:rPr>
      </w:pPr>
    </w:p>
    <w:p w:rsidR="00E6724F" w:rsidRDefault="00E6724F" w:rsidP="00E6724F">
      <w:pPr>
        <w:ind w:left="288"/>
        <w:rPr>
          <w:rFonts w:ascii="Arial" w:eastAsia="Arial" w:hAnsi="Arial" w:cs="Arial"/>
          <w:sz w:val="24"/>
          <w:szCs w:val="24"/>
        </w:rPr>
      </w:pPr>
      <w:proofErr w:type="gramStart"/>
      <w:r w:rsidRPr="7910CD3A">
        <w:rPr>
          <w:rFonts w:ascii="Arial" w:eastAsia="Arial" w:hAnsi="Arial" w:cs="Arial"/>
          <w:sz w:val="24"/>
          <w:szCs w:val="24"/>
        </w:rPr>
        <w:t xml:space="preserve">f)  </w:t>
      </w:r>
      <w:r w:rsidRPr="00F73FFE">
        <w:rPr>
          <w:rFonts w:ascii="Arial" w:eastAsia="Arial" w:hAnsi="Arial" w:cs="Arial"/>
          <w:b/>
          <w:sz w:val="24"/>
          <w:szCs w:val="24"/>
        </w:rPr>
        <w:t>Christina</w:t>
      </w:r>
      <w:proofErr w:type="gramEnd"/>
      <w:r w:rsidRPr="00F73FFE">
        <w:rPr>
          <w:rFonts w:ascii="Arial" w:eastAsia="Arial" w:hAnsi="Arial" w:cs="Arial"/>
          <w:b/>
          <w:sz w:val="24"/>
          <w:szCs w:val="24"/>
        </w:rPr>
        <w:t xml:space="preserve"> H. - CDC, CTIOC</w:t>
      </w:r>
    </w:p>
    <w:p w:rsidR="00B10464" w:rsidRDefault="00E6724F" w:rsidP="00E6724F">
      <w:pPr>
        <w:ind w:left="288"/>
        <w:rPr>
          <w:rFonts w:ascii="Arial" w:eastAsia="Arial" w:hAnsi="Arial" w:cs="Arial"/>
          <w:sz w:val="24"/>
          <w:szCs w:val="24"/>
        </w:rPr>
      </w:pPr>
      <w:r>
        <w:rPr>
          <w:rFonts w:ascii="Arial" w:eastAsia="Arial" w:hAnsi="Arial" w:cs="Arial"/>
          <w:sz w:val="24"/>
          <w:szCs w:val="24"/>
        </w:rPr>
        <w:t>No questions.</w:t>
      </w:r>
    </w:p>
    <w:p w:rsidR="00E6724F" w:rsidRDefault="00E6724F" w:rsidP="00E6724F">
      <w:pPr>
        <w:ind w:left="288"/>
        <w:rPr>
          <w:rFonts w:ascii="Arial" w:eastAsia="Arial" w:hAnsi="Arial" w:cs="Arial"/>
          <w:sz w:val="24"/>
          <w:szCs w:val="24"/>
        </w:rPr>
      </w:pPr>
    </w:p>
    <w:p w:rsidR="00E6724F" w:rsidRPr="00F73FFE" w:rsidRDefault="00E6724F" w:rsidP="00E6724F">
      <w:pPr>
        <w:ind w:left="288"/>
        <w:rPr>
          <w:rFonts w:ascii="Arial" w:eastAsia="Arial" w:hAnsi="Arial" w:cs="Arial"/>
          <w:b/>
          <w:sz w:val="24"/>
          <w:szCs w:val="24"/>
        </w:rPr>
      </w:pPr>
      <w:r w:rsidRPr="7910CD3A">
        <w:rPr>
          <w:rFonts w:ascii="Arial" w:eastAsia="Arial" w:hAnsi="Arial" w:cs="Arial"/>
          <w:sz w:val="24"/>
          <w:szCs w:val="24"/>
        </w:rPr>
        <w:t xml:space="preserve">g) </w:t>
      </w:r>
      <w:r w:rsidRPr="00F73FFE">
        <w:rPr>
          <w:rFonts w:ascii="Arial" w:eastAsia="Arial" w:hAnsi="Arial" w:cs="Arial"/>
          <w:b/>
          <w:sz w:val="24"/>
          <w:szCs w:val="24"/>
        </w:rPr>
        <w:t xml:space="preserve">Rick S. - CBC, CJC  </w:t>
      </w:r>
    </w:p>
    <w:p w:rsidR="00E6724F" w:rsidRDefault="00E6724F" w:rsidP="00E6724F">
      <w:pPr>
        <w:ind w:left="288"/>
        <w:rPr>
          <w:rFonts w:ascii="Arial" w:eastAsia="Arial" w:hAnsi="Arial" w:cs="Arial"/>
          <w:sz w:val="24"/>
          <w:szCs w:val="24"/>
        </w:rPr>
      </w:pPr>
      <w:r>
        <w:rPr>
          <w:rFonts w:ascii="Arial" w:eastAsia="Arial" w:hAnsi="Arial" w:cs="Arial"/>
          <w:sz w:val="24"/>
          <w:szCs w:val="24"/>
        </w:rPr>
        <w:t>No questions.</w:t>
      </w:r>
    </w:p>
    <w:p w:rsidR="00E6724F" w:rsidRDefault="00E6724F" w:rsidP="00E6724F">
      <w:pPr>
        <w:ind w:left="288"/>
        <w:rPr>
          <w:rFonts w:ascii="Arial" w:eastAsia="Arial" w:hAnsi="Arial" w:cs="Arial"/>
          <w:sz w:val="24"/>
          <w:szCs w:val="24"/>
        </w:rPr>
      </w:pPr>
    </w:p>
    <w:p w:rsidR="00E6724F" w:rsidRPr="00061CA9" w:rsidRDefault="00E6724F" w:rsidP="00E6724F">
      <w:pPr>
        <w:pStyle w:val="ListParagraph"/>
        <w:numPr>
          <w:ilvl w:val="0"/>
          <w:numId w:val="1"/>
        </w:numPr>
        <w:rPr>
          <w:sz w:val="24"/>
          <w:szCs w:val="24"/>
        </w:rPr>
      </w:pPr>
      <w:r w:rsidRPr="78DC62F9">
        <w:rPr>
          <w:rFonts w:ascii="Arial" w:eastAsia="Arial" w:hAnsi="Arial" w:cs="Arial"/>
          <w:b/>
          <w:bCs/>
          <w:sz w:val="24"/>
          <w:szCs w:val="24"/>
        </w:rPr>
        <w:t>Business</w:t>
      </w:r>
    </w:p>
    <w:p w:rsidR="00E6724F" w:rsidRDefault="00E6724F" w:rsidP="00E6724F">
      <w:pPr>
        <w:ind w:firstLine="720"/>
        <w:rPr>
          <w:rFonts w:ascii="Arial" w:eastAsia="Arial" w:hAnsi="Arial" w:cs="Arial"/>
          <w:b/>
          <w:bCs/>
          <w:sz w:val="24"/>
          <w:szCs w:val="24"/>
        </w:rPr>
      </w:pPr>
      <w:r w:rsidRPr="78DC62F9">
        <w:rPr>
          <w:rFonts w:ascii="Arial" w:eastAsia="Arial" w:hAnsi="Arial" w:cs="Arial"/>
          <w:b/>
          <w:bCs/>
          <w:sz w:val="24"/>
          <w:szCs w:val="24"/>
        </w:rPr>
        <w:t>ELEVATED PRIORITY:</w:t>
      </w:r>
    </w:p>
    <w:p w:rsidR="0020192C" w:rsidRPr="0020192C" w:rsidRDefault="00E6724F" w:rsidP="00E6724F">
      <w:pPr>
        <w:pStyle w:val="ListParagraph"/>
        <w:numPr>
          <w:ilvl w:val="0"/>
          <w:numId w:val="17"/>
        </w:numPr>
        <w:rPr>
          <w:rFonts w:ascii="Arial" w:eastAsia="Arial" w:hAnsi="Arial" w:cs="Arial"/>
          <w:iCs/>
          <w:sz w:val="24"/>
          <w:szCs w:val="24"/>
        </w:rPr>
      </w:pPr>
      <w:r w:rsidRPr="0020192C">
        <w:rPr>
          <w:rFonts w:ascii="Arial" w:eastAsia="Arial" w:hAnsi="Arial" w:cs="Arial"/>
          <w:sz w:val="24"/>
          <w:szCs w:val="24"/>
          <w:u w:val="single"/>
        </w:rPr>
        <w:t>Approval of non-BOT Board committee members.</w:t>
      </w:r>
      <w:r w:rsidRPr="0020192C">
        <w:rPr>
          <w:rFonts w:ascii="Arial" w:eastAsia="Arial" w:hAnsi="Arial" w:cs="Arial"/>
          <w:sz w:val="24"/>
          <w:szCs w:val="24"/>
        </w:rPr>
        <w:t xml:space="preserve"> </w:t>
      </w:r>
    </w:p>
    <w:p w:rsidR="0020192C" w:rsidRPr="003C0028" w:rsidRDefault="0020192C" w:rsidP="003C0028">
      <w:pPr>
        <w:rPr>
          <w:rFonts w:ascii="Arial" w:eastAsia="Arial" w:hAnsi="Arial" w:cs="Arial"/>
          <w:iCs/>
          <w:sz w:val="24"/>
          <w:szCs w:val="24"/>
        </w:rPr>
      </w:pPr>
    </w:p>
    <w:p w:rsidR="0020192C" w:rsidRPr="00A0188F" w:rsidRDefault="009C01CE" w:rsidP="0020192C">
      <w:pPr>
        <w:pStyle w:val="ListParagraph"/>
        <w:rPr>
          <w:rFonts w:ascii="Arial" w:eastAsia="Arial" w:hAnsi="Arial" w:cs="Arial"/>
          <w:b/>
          <w:iCs/>
          <w:sz w:val="24"/>
          <w:szCs w:val="24"/>
        </w:rPr>
      </w:pPr>
      <w:r>
        <w:rPr>
          <w:rFonts w:ascii="Arial" w:eastAsia="Arial" w:hAnsi="Arial" w:cs="Arial"/>
          <w:b/>
          <w:iCs/>
          <w:sz w:val="24"/>
          <w:szCs w:val="24"/>
        </w:rPr>
        <w:t>BCTC</w:t>
      </w:r>
    </w:p>
    <w:p w:rsidR="003138AA" w:rsidRPr="0020192C" w:rsidRDefault="00D203BD" w:rsidP="0020192C">
      <w:pPr>
        <w:pStyle w:val="ListParagraph"/>
        <w:rPr>
          <w:rFonts w:ascii="Arial" w:eastAsia="Arial" w:hAnsi="Arial" w:cs="Arial"/>
          <w:iCs/>
          <w:sz w:val="24"/>
          <w:szCs w:val="24"/>
        </w:rPr>
      </w:pPr>
      <w:r w:rsidRPr="0020192C">
        <w:rPr>
          <w:rFonts w:ascii="Arial" w:eastAsia="Arial" w:hAnsi="Arial" w:cs="Arial"/>
          <w:iCs/>
          <w:sz w:val="24"/>
          <w:szCs w:val="24"/>
        </w:rPr>
        <w:t xml:space="preserve">Rick S </w:t>
      </w:r>
      <w:r w:rsidR="00B10464">
        <w:rPr>
          <w:rFonts w:ascii="Arial" w:eastAsia="Arial" w:hAnsi="Arial" w:cs="Arial"/>
          <w:iCs/>
          <w:sz w:val="24"/>
          <w:szCs w:val="24"/>
        </w:rPr>
        <w:t xml:space="preserve">presented </w:t>
      </w:r>
      <w:proofErr w:type="gramStart"/>
      <w:r w:rsidR="00B10464">
        <w:rPr>
          <w:rFonts w:ascii="Arial" w:eastAsia="Arial" w:hAnsi="Arial" w:cs="Arial"/>
          <w:iCs/>
          <w:sz w:val="24"/>
          <w:szCs w:val="24"/>
        </w:rPr>
        <w:t>nomine</w:t>
      </w:r>
      <w:r w:rsidRPr="0020192C">
        <w:rPr>
          <w:rFonts w:ascii="Arial" w:eastAsia="Arial" w:hAnsi="Arial" w:cs="Arial"/>
          <w:iCs/>
          <w:sz w:val="24"/>
          <w:szCs w:val="24"/>
        </w:rPr>
        <w:t xml:space="preserve"> </w:t>
      </w:r>
      <w:r w:rsidR="00B10464">
        <w:rPr>
          <w:rFonts w:ascii="Arial" w:eastAsia="Arial" w:hAnsi="Arial" w:cs="Arial"/>
          <w:iCs/>
          <w:sz w:val="24"/>
          <w:szCs w:val="24"/>
        </w:rPr>
        <w:t xml:space="preserve"> Sam</w:t>
      </w:r>
      <w:proofErr w:type="gramEnd"/>
      <w:r w:rsidR="00B10464">
        <w:rPr>
          <w:rFonts w:ascii="Arial" w:eastAsia="Arial" w:hAnsi="Arial" w:cs="Arial"/>
          <w:iCs/>
          <w:sz w:val="24"/>
          <w:szCs w:val="24"/>
        </w:rPr>
        <w:t xml:space="preserve">. </w:t>
      </w:r>
      <w:r w:rsidRPr="0020192C">
        <w:rPr>
          <w:rFonts w:ascii="Arial" w:eastAsia="Arial" w:hAnsi="Arial" w:cs="Arial"/>
          <w:iCs/>
          <w:sz w:val="24"/>
          <w:szCs w:val="24"/>
        </w:rPr>
        <w:t xml:space="preserve">Jay G. moved that Sam be </w:t>
      </w:r>
      <w:r w:rsidR="009C01CE">
        <w:rPr>
          <w:rFonts w:ascii="Arial" w:eastAsia="Arial" w:hAnsi="Arial" w:cs="Arial"/>
          <w:iCs/>
          <w:sz w:val="24"/>
          <w:szCs w:val="24"/>
        </w:rPr>
        <w:t>approved.</w:t>
      </w:r>
      <w:r w:rsidR="00EE1F4F">
        <w:rPr>
          <w:rFonts w:ascii="Arial" w:eastAsia="Arial" w:hAnsi="Arial" w:cs="Arial"/>
          <w:iCs/>
          <w:sz w:val="24"/>
          <w:szCs w:val="24"/>
        </w:rPr>
        <w:t xml:space="preserve"> Point was brought up that</w:t>
      </w:r>
      <w:r w:rsidRPr="0020192C">
        <w:rPr>
          <w:rFonts w:ascii="Arial" w:eastAsia="Arial" w:hAnsi="Arial" w:cs="Arial"/>
          <w:iCs/>
          <w:sz w:val="24"/>
          <w:szCs w:val="24"/>
        </w:rPr>
        <w:t xml:space="preserve"> if they are returning members they do not hav</w:t>
      </w:r>
      <w:r w:rsidR="00EE1F4F">
        <w:rPr>
          <w:rFonts w:ascii="Arial" w:eastAsia="Arial" w:hAnsi="Arial" w:cs="Arial"/>
          <w:iCs/>
          <w:sz w:val="24"/>
          <w:szCs w:val="24"/>
        </w:rPr>
        <w:t xml:space="preserve">e to fill out a new </w:t>
      </w:r>
      <w:r w:rsidR="0020192C">
        <w:rPr>
          <w:rFonts w:ascii="Arial" w:eastAsia="Arial" w:hAnsi="Arial" w:cs="Arial"/>
          <w:iCs/>
          <w:sz w:val="24"/>
          <w:szCs w:val="24"/>
        </w:rPr>
        <w:t>application, however</w:t>
      </w:r>
      <w:r w:rsidRPr="0020192C">
        <w:rPr>
          <w:rFonts w:ascii="Arial" w:eastAsia="Arial" w:hAnsi="Arial" w:cs="Arial"/>
          <w:iCs/>
          <w:sz w:val="24"/>
          <w:szCs w:val="24"/>
        </w:rPr>
        <w:t xml:space="preserve"> they do need to fill out a confidentiality/conflict of interest form. This will all be formalized in the next BDC meeting since nothing is in writing to formalize this process. Seth clarified Sam cannot</w:t>
      </w:r>
      <w:r w:rsidR="00A0188F">
        <w:rPr>
          <w:rFonts w:ascii="Arial" w:eastAsia="Arial" w:hAnsi="Arial" w:cs="Arial"/>
          <w:iCs/>
          <w:sz w:val="24"/>
          <w:szCs w:val="24"/>
        </w:rPr>
        <w:t xml:space="preserve"> yet</w:t>
      </w:r>
      <w:r w:rsidRPr="0020192C">
        <w:rPr>
          <w:rFonts w:ascii="Arial" w:eastAsia="Arial" w:hAnsi="Arial" w:cs="Arial"/>
          <w:iCs/>
          <w:sz w:val="24"/>
          <w:szCs w:val="24"/>
        </w:rPr>
        <w:t xml:space="preserve"> serve</w:t>
      </w:r>
      <w:r w:rsidR="00EE1F4F">
        <w:rPr>
          <w:rFonts w:ascii="Arial" w:eastAsia="Arial" w:hAnsi="Arial" w:cs="Arial"/>
          <w:iCs/>
          <w:sz w:val="24"/>
          <w:szCs w:val="24"/>
        </w:rPr>
        <w:t xml:space="preserve"> without the paperwork</w:t>
      </w:r>
      <w:r w:rsidRPr="0020192C">
        <w:rPr>
          <w:rFonts w:ascii="Arial" w:eastAsia="Arial" w:hAnsi="Arial" w:cs="Arial"/>
          <w:iCs/>
          <w:sz w:val="24"/>
          <w:szCs w:val="24"/>
        </w:rPr>
        <w:t>, but he can be voted on. If he is approved, he then needs to submit said forms. Rick S. seconded</w:t>
      </w:r>
      <w:r w:rsidR="00EE1F4F">
        <w:rPr>
          <w:rFonts w:ascii="Arial" w:eastAsia="Arial" w:hAnsi="Arial" w:cs="Arial"/>
          <w:iCs/>
          <w:sz w:val="24"/>
          <w:szCs w:val="24"/>
        </w:rPr>
        <w:t xml:space="preserve"> the motion</w:t>
      </w:r>
      <w:r w:rsidRPr="0020192C">
        <w:rPr>
          <w:rFonts w:ascii="Arial" w:eastAsia="Arial" w:hAnsi="Arial" w:cs="Arial"/>
          <w:iCs/>
          <w:sz w:val="24"/>
          <w:szCs w:val="24"/>
        </w:rPr>
        <w:t xml:space="preserve">; </w:t>
      </w:r>
      <w:r w:rsidR="009C01CE">
        <w:rPr>
          <w:rFonts w:ascii="Arial" w:eastAsia="Arial" w:hAnsi="Arial" w:cs="Arial"/>
          <w:iCs/>
          <w:sz w:val="24"/>
          <w:szCs w:val="24"/>
        </w:rPr>
        <w:t>a</w:t>
      </w:r>
      <w:r w:rsidR="003138AA" w:rsidRPr="0020192C">
        <w:rPr>
          <w:rFonts w:ascii="Arial" w:eastAsia="Arial" w:hAnsi="Arial" w:cs="Arial"/>
          <w:iCs/>
          <w:sz w:val="24"/>
          <w:szCs w:val="24"/>
        </w:rPr>
        <w:t>greement was made that a new policy ne</w:t>
      </w:r>
      <w:r w:rsidR="00EE1F4F">
        <w:rPr>
          <w:rFonts w:ascii="Arial" w:eastAsia="Arial" w:hAnsi="Arial" w:cs="Arial"/>
          <w:iCs/>
          <w:sz w:val="24"/>
          <w:szCs w:val="24"/>
        </w:rPr>
        <w:t>eds to be developed around this</w:t>
      </w:r>
      <w:r w:rsidR="003138AA" w:rsidRPr="0020192C">
        <w:rPr>
          <w:rFonts w:ascii="Arial" w:eastAsia="Arial" w:hAnsi="Arial" w:cs="Arial"/>
          <w:iCs/>
          <w:sz w:val="24"/>
          <w:szCs w:val="24"/>
        </w:rPr>
        <w:t xml:space="preserve">. Sam was </w:t>
      </w:r>
      <w:r w:rsidR="00EE1F4F">
        <w:rPr>
          <w:rFonts w:ascii="Arial" w:eastAsia="Arial" w:hAnsi="Arial" w:cs="Arial"/>
          <w:iCs/>
          <w:sz w:val="24"/>
          <w:szCs w:val="24"/>
        </w:rPr>
        <w:t>approved</w:t>
      </w:r>
      <w:r w:rsidR="00933D02">
        <w:rPr>
          <w:rFonts w:ascii="Arial" w:eastAsia="Arial" w:hAnsi="Arial" w:cs="Arial"/>
          <w:iCs/>
          <w:sz w:val="24"/>
          <w:szCs w:val="24"/>
        </w:rPr>
        <w:t>.</w:t>
      </w:r>
    </w:p>
    <w:p w:rsidR="0020192C" w:rsidRDefault="0020192C" w:rsidP="00E6724F">
      <w:pPr>
        <w:pStyle w:val="ListParagraph"/>
        <w:rPr>
          <w:rFonts w:ascii="Arial" w:eastAsia="Arial" w:hAnsi="Arial" w:cs="Arial"/>
          <w:iCs/>
          <w:sz w:val="24"/>
          <w:szCs w:val="24"/>
        </w:rPr>
      </w:pPr>
    </w:p>
    <w:p w:rsidR="003138AA" w:rsidRPr="00A0188F" w:rsidRDefault="0020192C" w:rsidP="00E6724F">
      <w:pPr>
        <w:pStyle w:val="ListParagraph"/>
        <w:rPr>
          <w:rFonts w:ascii="Arial" w:eastAsia="Arial" w:hAnsi="Arial" w:cs="Arial"/>
          <w:b/>
          <w:iCs/>
          <w:sz w:val="24"/>
          <w:szCs w:val="24"/>
        </w:rPr>
      </w:pPr>
      <w:r w:rsidRPr="00A0188F">
        <w:rPr>
          <w:rFonts w:ascii="Arial" w:eastAsia="Arial" w:hAnsi="Arial" w:cs="Arial"/>
          <w:b/>
          <w:iCs/>
          <w:sz w:val="24"/>
          <w:szCs w:val="24"/>
        </w:rPr>
        <w:t>BDC</w:t>
      </w:r>
    </w:p>
    <w:p w:rsidR="00042776" w:rsidRDefault="009C01CE" w:rsidP="0020192C">
      <w:pPr>
        <w:pStyle w:val="ListParagraph"/>
        <w:rPr>
          <w:rFonts w:ascii="Arial" w:eastAsia="Arial" w:hAnsi="Arial" w:cs="Arial"/>
          <w:iCs/>
          <w:sz w:val="24"/>
          <w:szCs w:val="24"/>
        </w:rPr>
      </w:pPr>
      <w:r>
        <w:rPr>
          <w:rFonts w:ascii="Arial" w:eastAsia="Arial" w:hAnsi="Arial" w:cs="Arial"/>
          <w:iCs/>
          <w:sz w:val="24"/>
          <w:szCs w:val="24"/>
        </w:rPr>
        <w:t>Seth presented nominees</w:t>
      </w:r>
      <w:r w:rsidR="0020192C">
        <w:rPr>
          <w:rFonts w:ascii="Arial" w:eastAsia="Arial" w:hAnsi="Arial" w:cs="Arial"/>
          <w:iCs/>
          <w:sz w:val="24"/>
          <w:szCs w:val="24"/>
        </w:rPr>
        <w:t xml:space="preserve"> Celia G (Australia) Mona E (Los Angeles), Anne K (Florida), Rick B (Florida). </w:t>
      </w:r>
      <w:r w:rsidR="00042776">
        <w:rPr>
          <w:rFonts w:ascii="Arial" w:eastAsia="Arial" w:hAnsi="Arial" w:cs="Arial"/>
          <w:iCs/>
          <w:sz w:val="24"/>
          <w:szCs w:val="24"/>
        </w:rPr>
        <w:t xml:space="preserve">All were </w:t>
      </w:r>
      <w:r w:rsidR="00933D02">
        <w:rPr>
          <w:rFonts w:ascii="Arial" w:eastAsia="Arial" w:hAnsi="Arial" w:cs="Arial"/>
          <w:iCs/>
          <w:sz w:val="24"/>
          <w:szCs w:val="24"/>
        </w:rPr>
        <w:t>approved</w:t>
      </w:r>
      <w:r w:rsidR="0020192C">
        <w:rPr>
          <w:rFonts w:ascii="Arial" w:eastAsia="Arial" w:hAnsi="Arial" w:cs="Arial"/>
          <w:iCs/>
          <w:sz w:val="24"/>
          <w:szCs w:val="24"/>
        </w:rPr>
        <w:t xml:space="preserve">. </w:t>
      </w:r>
      <w:r w:rsidR="0020192C" w:rsidRPr="0020192C">
        <w:rPr>
          <w:rFonts w:ascii="Arial" w:eastAsia="Arial" w:hAnsi="Arial" w:cs="Arial"/>
          <w:b/>
          <w:iCs/>
          <w:sz w:val="24"/>
          <w:szCs w:val="24"/>
        </w:rPr>
        <w:t>NOTE: Jay G reminded that when a person has been approved, the Chair’s action item is to inform the person, and every newly approved person has been ap</w:t>
      </w:r>
      <w:r>
        <w:rPr>
          <w:rFonts w:ascii="Arial" w:eastAsia="Arial" w:hAnsi="Arial" w:cs="Arial"/>
          <w:b/>
          <w:iCs/>
          <w:sz w:val="24"/>
          <w:szCs w:val="24"/>
        </w:rPr>
        <w:t>proved for a 90-day probation</w:t>
      </w:r>
      <w:r w:rsidR="0020192C" w:rsidRPr="0020192C">
        <w:rPr>
          <w:rFonts w:ascii="Arial" w:eastAsia="Arial" w:hAnsi="Arial" w:cs="Arial"/>
          <w:b/>
          <w:iCs/>
          <w:sz w:val="24"/>
          <w:szCs w:val="24"/>
        </w:rPr>
        <w:t xml:space="preserve"> period.</w:t>
      </w:r>
      <w:r w:rsidR="0020192C">
        <w:rPr>
          <w:rFonts w:ascii="Arial" w:eastAsia="Arial" w:hAnsi="Arial" w:cs="Arial"/>
          <w:b/>
          <w:iCs/>
          <w:sz w:val="24"/>
          <w:szCs w:val="24"/>
        </w:rPr>
        <w:t xml:space="preserve"> </w:t>
      </w:r>
    </w:p>
    <w:p w:rsidR="00042776" w:rsidRDefault="00042776" w:rsidP="0020192C">
      <w:pPr>
        <w:pStyle w:val="ListParagraph"/>
        <w:rPr>
          <w:rFonts w:ascii="Arial" w:eastAsia="Arial" w:hAnsi="Arial" w:cs="Arial"/>
          <w:iCs/>
          <w:sz w:val="24"/>
          <w:szCs w:val="24"/>
        </w:rPr>
      </w:pPr>
    </w:p>
    <w:p w:rsidR="0020192C" w:rsidRPr="00A0188F" w:rsidRDefault="0020192C" w:rsidP="0020192C">
      <w:pPr>
        <w:pStyle w:val="ListParagraph"/>
        <w:rPr>
          <w:rFonts w:ascii="Arial" w:eastAsia="Arial" w:hAnsi="Arial" w:cs="Arial"/>
          <w:b/>
          <w:iCs/>
          <w:sz w:val="24"/>
          <w:szCs w:val="24"/>
        </w:rPr>
      </w:pPr>
      <w:r w:rsidRPr="00A0188F">
        <w:rPr>
          <w:rFonts w:ascii="Arial" w:eastAsia="Arial" w:hAnsi="Arial" w:cs="Arial"/>
          <w:b/>
          <w:iCs/>
          <w:sz w:val="24"/>
          <w:szCs w:val="24"/>
        </w:rPr>
        <w:t>BFC</w:t>
      </w:r>
    </w:p>
    <w:p w:rsidR="00042776" w:rsidRDefault="00042776" w:rsidP="00A0188F">
      <w:pPr>
        <w:pStyle w:val="ListParagraph"/>
        <w:rPr>
          <w:rFonts w:ascii="Arial" w:eastAsia="Arial" w:hAnsi="Arial" w:cs="Arial"/>
          <w:iCs/>
          <w:sz w:val="24"/>
          <w:szCs w:val="24"/>
        </w:rPr>
      </w:pPr>
      <w:r>
        <w:rPr>
          <w:rFonts w:ascii="Arial" w:eastAsia="Arial" w:hAnsi="Arial" w:cs="Arial"/>
          <w:iCs/>
          <w:sz w:val="24"/>
          <w:szCs w:val="24"/>
        </w:rPr>
        <w:t xml:space="preserve">Cory F., Ava, </w:t>
      </w:r>
      <w:r w:rsidR="00933D02">
        <w:rPr>
          <w:rFonts w:ascii="Arial" w:eastAsia="Arial" w:hAnsi="Arial" w:cs="Arial"/>
          <w:iCs/>
          <w:sz w:val="24"/>
          <w:szCs w:val="24"/>
        </w:rPr>
        <w:t>Seven were all approved.</w:t>
      </w:r>
    </w:p>
    <w:p w:rsidR="00A0188F" w:rsidRPr="00042776" w:rsidRDefault="00A0188F" w:rsidP="00042776">
      <w:pPr>
        <w:rPr>
          <w:rFonts w:ascii="Arial" w:eastAsia="Arial" w:hAnsi="Arial" w:cs="Arial"/>
          <w:iCs/>
          <w:sz w:val="24"/>
          <w:szCs w:val="24"/>
        </w:rPr>
      </w:pPr>
    </w:p>
    <w:p w:rsidR="00A0188F" w:rsidRPr="00A0188F" w:rsidRDefault="00A0188F" w:rsidP="00A0188F">
      <w:pPr>
        <w:pStyle w:val="ListParagraph"/>
        <w:rPr>
          <w:rFonts w:ascii="Arial" w:eastAsia="Arial" w:hAnsi="Arial" w:cs="Arial"/>
          <w:b/>
          <w:iCs/>
          <w:sz w:val="24"/>
          <w:szCs w:val="24"/>
        </w:rPr>
      </w:pPr>
      <w:r w:rsidRPr="00A0188F">
        <w:rPr>
          <w:rFonts w:ascii="Arial" w:eastAsia="Arial" w:hAnsi="Arial" w:cs="Arial"/>
          <w:b/>
          <w:iCs/>
          <w:sz w:val="24"/>
          <w:szCs w:val="24"/>
        </w:rPr>
        <w:t>BHRPC</w:t>
      </w:r>
    </w:p>
    <w:p w:rsidR="00CA0668" w:rsidRDefault="00A0188F" w:rsidP="00A0188F">
      <w:pPr>
        <w:pStyle w:val="ListParagraph"/>
        <w:rPr>
          <w:rFonts w:ascii="Arial" w:eastAsia="Arial" w:hAnsi="Arial" w:cs="Arial"/>
          <w:iCs/>
          <w:sz w:val="24"/>
          <w:szCs w:val="24"/>
        </w:rPr>
      </w:pPr>
      <w:r>
        <w:rPr>
          <w:rFonts w:ascii="Arial" w:eastAsia="Arial" w:hAnsi="Arial" w:cs="Arial"/>
          <w:iCs/>
          <w:sz w:val="24"/>
          <w:szCs w:val="24"/>
        </w:rPr>
        <w:t xml:space="preserve">Nancy </w:t>
      </w:r>
      <w:r w:rsidR="00CA0668">
        <w:rPr>
          <w:rFonts w:ascii="Arial" w:eastAsia="Arial" w:hAnsi="Arial" w:cs="Arial"/>
          <w:iCs/>
          <w:sz w:val="24"/>
          <w:szCs w:val="24"/>
        </w:rPr>
        <w:t xml:space="preserve">presented potential nominees </w:t>
      </w:r>
      <w:r>
        <w:rPr>
          <w:rFonts w:ascii="Arial" w:eastAsia="Arial" w:hAnsi="Arial" w:cs="Arial"/>
          <w:iCs/>
          <w:sz w:val="24"/>
          <w:szCs w:val="24"/>
        </w:rPr>
        <w:t xml:space="preserve">Scott, Lindsey, and Jaclyn. </w:t>
      </w:r>
      <w:r w:rsidR="00933D02">
        <w:rPr>
          <w:rFonts w:ascii="Arial" w:eastAsia="Arial" w:hAnsi="Arial" w:cs="Arial"/>
          <w:iCs/>
          <w:sz w:val="24"/>
          <w:szCs w:val="24"/>
        </w:rPr>
        <w:t>All were approved.</w:t>
      </w:r>
    </w:p>
    <w:p w:rsidR="00CA0668" w:rsidRPr="009C01CE" w:rsidRDefault="00CA0668" w:rsidP="009C01CE">
      <w:pPr>
        <w:rPr>
          <w:rFonts w:ascii="Arial" w:eastAsia="Arial" w:hAnsi="Arial" w:cs="Arial"/>
          <w:iCs/>
          <w:sz w:val="24"/>
          <w:szCs w:val="24"/>
        </w:rPr>
      </w:pPr>
    </w:p>
    <w:p w:rsidR="0020192C" w:rsidRPr="00CA0668" w:rsidRDefault="00CA0668" w:rsidP="00A0188F">
      <w:pPr>
        <w:pStyle w:val="ListParagraph"/>
        <w:rPr>
          <w:rFonts w:ascii="Arial" w:eastAsia="Arial" w:hAnsi="Arial" w:cs="Arial"/>
          <w:b/>
          <w:iCs/>
          <w:sz w:val="24"/>
          <w:szCs w:val="24"/>
        </w:rPr>
      </w:pPr>
      <w:r w:rsidRPr="00CA0668">
        <w:rPr>
          <w:rFonts w:ascii="Arial" w:eastAsia="Arial" w:hAnsi="Arial" w:cs="Arial"/>
          <w:b/>
          <w:iCs/>
          <w:sz w:val="24"/>
          <w:szCs w:val="24"/>
        </w:rPr>
        <w:t>BOC</w:t>
      </w:r>
    </w:p>
    <w:p w:rsidR="00042776" w:rsidRDefault="00CA0668" w:rsidP="003C0028">
      <w:pPr>
        <w:pStyle w:val="ListParagraph"/>
        <w:rPr>
          <w:rFonts w:ascii="Arial" w:eastAsia="Arial" w:hAnsi="Arial" w:cs="Arial"/>
          <w:iCs/>
          <w:sz w:val="24"/>
          <w:szCs w:val="24"/>
        </w:rPr>
      </w:pPr>
      <w:r>
        <w:rPr>
          <w:rFonts w:ascii="Arial" w:eastAsia="Arial" w:hAnsi="Arial" w:cs="Arial"/>
          <w:iCs/>
          <w:sz w:val="24"/>
          <w:szCs w:val="24"/>
        </w:rPr>
        <w:t>Three</w:t>
      </w:r>
      <w:r w:rsidR="00187E90">
        <w:rPr>
          <w:rFonts w:ascii="Arial" w:eastAsia="Arial" w:hAnsi="Arial" w:cs="Arial"/>
          <w:iCs/>
          <w:sz w:val="24"/>
          <w:szCs w:val="24"/>
        </w:rPr>
        <w:t xml:space="preserve"> potential candidates: Beth S, </w:t>
      </w:r>
      <w:proofErr w:type="spellStart"/>
      <w:r w:rsidR="00187E90">
        <w:rPr>
          <w:rFonts w:ascii="Arial" w:eastAsia="Arial" w:hAnsi="Arial" w:cs="Arial"/>
          <w:iCs/>
          <w:sz w:val="24"/>
          <w:szCs w:val="24"/>
        </w:rPr>
        <w:t>C</w:t>
      </w:r>
      <w:r>
        <w:rPr>
          <w:rFonts w:ascii="Arial" w:eastAsia="Arial" w:hAnsi="Arial" w:cs="Arial"/>
          <w:iCs/>
          <w:sz w:val="24"/>
          <w:szCs w:val="24"/>
        </w:rPr>
        <w:t>ate</w:t>
      </w:r>
      <w:proofErr w:type="spellEnd"/>
      <w:r>
        <w:rPr>
          <w:rFonts w:ascii="Arial" w:eastAsia="Arial" w:hAnsi="Arial" w:cs="Arial"/>
          <w:iCs/>
          <w:sz w:val="24"/>
          <w:szCs w:val="24"/>
        </w:rPr>
        <w:t>, and Lee W.</w:t>
      </w:r>
      <w:r w:rsidR="00394CF5">
        <w:rPr>
          <w:rFonts w:ascii="Arial" w:eastAsia="Arial" w:hAnsi="Arial" w:cs="Arial"/>
          <w:iCs/>
          <w:sz w:val="24"/>
          <w:szCs w:val="24"/>
        </w:rPr>
        <w:t xml:space="preserve"> Regarding Lee W., the concern was over the one-man-two-votes issue stemming</w:t>
      </w:r>
      <w:r w:rsidR="003C0028">
        <w:rPr>
          <w:rFonts w:ascii="Arial" w:eastAsia="Arial" w:hAnsi="Arial" w:cs="Arial"/>
          <w:iCs/>
          <w:sz w:val="24"/>
          <w:szCs w:val="24"/>
        </w:rPr>
        <w:t xml:space="preserve"> from Lee being the existing </w:t>
      </w:r>
      <w:r w:rsidR="00394CF5">
        <w:rPr>
          <w:rFonts w:ascii="Arial" w:eastAsia="Arial" w:hAnsi="Arial" w:cs="Arial"/>
          <w:iCs/>
          <w:sz w:val="24"/>
          <w:szCs w:val="24"/>
        </w:rPr>
        <w:t xml:space="preserve">chair of the CLC. </w:t>
      </w:r>
      <w:r w:rsidR="003C0028">
        <w:rPr>
          <w:rFonts w:ascii="Arial" w:eastAsia="Arial" w:hAnsi="Arial" w:cs="Arial"/>
          <w:iCs/>
          <w:sz w:val="24"/>
          <w:szCs w:val="24"/>
        </w:rPr>
        <w:t xml:space="preserve">Beth </w:t>
      </w:r>
      <w:r w:rsidR="00042776">
        <w:rPr>
          <w:rFonts w:ascii="Arial" w:eastAsia="Arial" w:hAnsi="Arial" w:cs="Arial"/>
          <w:iCs/>
          <w:sz w:val="24"/>
          <w:szCs w:val="24"/>
        </w:rPr>
        <w:t xml:space="preserve">and </w:t>
      </w:r>
      <w:proofErr w:type="spellStart"/>
      <w:r w:rsidR="00042776">
        <w:rPr>
          <w:rFonts w:ascii="Arial" w:eastAsia="Arial" w:hAnsi="Arial" w:cs="Arial"/>
          <w:iCs/>
          <w:sz w:val="24"/>
          <w:szCs w:val="24"/>
        </w:rPr>
        <w:t>Cate</w:t>
      </w:r>
      <w:proofErr w:type="spellEnd"/>
      <w:r w:rsidR="00042776">
        <w:rPr>
          <w:rFonts w:ascii="Arial" w:eastAsia="Arial" w:hAnsi="Arial" w:cs="Arial"/>
          <w:iCs/>
          <w:sz w:val="24"/>
          <w:szCs w:val="24"/>
        </w:rPr>
        <w:t xml:space="preserve"> B. were</w:t>
      </w:r>
      <w:r w:rsidR="00933D02">
        <w:rPr>
          <w:rFonts w:ascii="Arial" w:eastAsia="Arial" w:hAnsi="Arial" w:cs="Arial"/>
          <w:iCs/>
          <w:sz w:val="24"/>
          <w:szCs w:val="24"/>
        </w:rPr>
        <w:t xml:space="preserve"> approved.</w:t>
      </w:r>
    </w:p>
    <w:p w:rsidR="003C0028" w:rsidRDefault="003C0028" w:rsidP="003C0028">
      <w:pPr>
        <w:pStyle w:val="ListParagraph"/>
        <w:rPr>
          <w:rFonts w:ascii="Arial" w:eastAsia="Arial" w:hAnsi="Arial" w:cs="Arial"/>
          <w:iCs/>
          <w:sz w:val="24"/>
          <w:szCs w:val="24"/>
        </w:rPr>
      </w:pPr>
    </w:p>
    <w:p w:rsidR="003C0028" w:rsidRPr="003C0028" w:rsidRDefault="003C0028" w:rsidP="003C0028">
      <w:pPr>
        <w:pStyle w:val="ListParagraph"/>
        <w:rPr>
          <w:rFonts w:ascii="Arial" w:eastAsia="Arial" w:hAnsi="Arial" w:cs="Arial"/>
          <w:b/>
          <w:iCs/>
          <w:sz w:val="24"/>
          <w:szCs w:val="24"/>
        </w:rPr>
      </w:pPr>
      <w:r w:rsidRPr="003C0028">
        <w:rPr>
          <w:rFonts w:ascii="Arial" w:eastAsia="Arial" w:hAnsi="Arial" w:cs="Arial"/>
          <w:b/>
          <w:iCs/>
          <w:sz w:val="24"/>
          <w:szCs w:val="24"/>
        </w:rPr>
        <w:t>BPMC</w:t>
      </w:r>
    </w:p>
    <w:p w:rsidR="009C01CE" w:rsidRDefault="003C0028" w:rsidP="00394CF5">
      <w:pPr>
        <w:pStyle w:val="ListParagraph"/>
        <w:rPr>
          <w:rFonts w:ascii="Arial" w:eastAsia="Arial" w:hAnsi="Arial" w:cs="Arial"/>
          <w:iCs/>
          <w:sz w:val="24"/>
          <w:szCs w:val="24"/>
        </w:rPr>
      </w:pPr>
      <w:r>
        <w:rPr>
          <w:rFonts w:ascii="Arial" w:eastAsia="Arial" w:hAnsi="Arial" w:cs="Arial"/>
          <w:iCs/>
          <w:sz w:val="24"/>
          <w:szCs w:val="24"/>
        </w:rPr>
        <w:t xml:space="preserve">P.A. presented nominees Jim B, Gabriel G., and Austin. </w:t>
      </w:r>
      <w:r w:rsidR="00042776">
        <w:rPr>
          <w:rFonts w:ascii="Arial" w:eastAsia="Arial" w:hAnsi="Arial" w:cs="Arial"/>
          <w:iCs/>
          <w:sz w:val="24"/>
          <w:szCs w:val="24"/>
        </w:rPr>
        <w:t xml:space="preserve">All </w:t>
      </w:r>
      <w:r w:rsidR="00933D02">
        <w:rPr>
          <w:rFonts w:ascii="Arial" w:eastAsia="Arial" w:hAnsi="Arial" w:cs="Arial"/>
          <w:iCs/>
          <w:sz w:val="24"/>
          <w:szCs w:val="24"/>
        </w:rPr>
        <w:t xml:space="preserve">were </w:t>
      </w:r>
      <w:r w:rsidR="009C01CE">
        <w:rPr>
          <w:rFonts w:ascii="Arial" w:eastAsia="Arial" w:hAnsi="Arial" w:cs="Arial"/>
          <w:iCs/>
          <w:sz w:val="24"/>
          <w:szCs w:val="24"/>
        </w:rPr>
        <w:t>approved.</w:t>
      </w:r>
    </w:p>
    <w:p w:rsidR="009C01CE" w:rsidRDefault="009C01CE" w:rsidP="00394CF5">
      <w:pPr>
        <w:pStyle w:val="ListParagraph"/>
        <w:rPr>
          <w:rFonts w:ascii="Arial" w:eastAsia="Arial" w:hAnsi="Arial" w:cs="Arial"/>
          <w:iCs/>
          <w:sz w:val="24"/>
          <w:szCs w:val="24"/>
        </w:rPr>
      </w:pPr>
    </w:p>
    <w:p w:rsidR="003C0028" w:rsidRPr="009C01CE" w:rsidRDefault="009C01CE" w:rsidP="00394CF5">
      <w:pPr>
        <w:pStyle w:val="ListParagraph"/>
        <w:rPr>
          <w:rFonts w:ascii="Arial" w:eastAsia="Arial" w:hAnsi="Arial" w:cs="Arial"/>
          <w:b/>
          <w:iCs/>
          <w:sz w:val="24"/>
          <w:szCs w:val="24"/>
        </w:rPr>
      </w:pPr>
      <w:r w:rsidRPr="009C01CE">
        <w:rPr>
          <w:rFonts w:ascii="Arial" w:eastAsia="Arial" w:hAnsi="Arial" w:cs="Arial"/>
          <w:b/>
          <w:iCs/>
          <w:sz w:val="24"/>
          <w:szCs w:val="24"/>
        </w:rPr>
        <w:t>BFSC</w:t>
      </w:r>
    </w:p>
    <w:p w:rsidR="0020192C" w:rsidRPr="00414F5C" w:rsidRDefault="009C01CE" w:rsidP="00414F5C">
      <w:pPr>
        <w:pStyle w:val="ListParagraph"/>
        <w:rPr>
          <w:rFonts w:ascii="Arial" w:eastAsia="Arial" w:hAnsi="Arial" w:cs="Arial"/>
          <w:iCs/>
          <w:sz w:val="24"/>
          <w:szCs w:val="24"/>
        </w:rPr>
      </w:pPr>
      <w:r>
        <w:rPr>
          <w:rFonts w:ascii="Arial" w:eastAsia="Arial" w:hAnsi="Arial" w:cs="Arial"/>
          <w:iCs/>
          <w:sz w:val="24"/>
          <w:szCs w:val="24"/>
        </w:rPr>
        <w:t xml:space="preserve">Ned presented nominees Scott, Lindsey, and Jack. </w:t>
      </w:r>
      <w:r w:rsidR="00042776">
        <w:rPr>
          <w:rFonts w:ascii="Arial" w:eastAsia="Arial" w:hAnsi="Arial" w:cs="Arial"/>
          <w:iCs/>
          <w:sz w:val="24"/>
          <w:szCs w:val="24"/>
        </w:rPr>
        <w:t>All were approved.</w:t>
      </w:r>
    </w:p>
    <w:p w:rsidR="00E6724F" w:rsidRPr="003138AA" w:rsidRDefault="00E6724F" w:rsidP="003138AA">
      <w:pPr>
        <w:pStyle w:val="ListParagraph"/>
        <w:rPr>
          <w:rFonts w:ascii="Arial" w:eastAsia="Arial" w:hAnsi="Arial" w:cs="Arial"/>
          <w:iCs/>
          <w:sz w:val="24"/>
          <w:szCs w:val="24"/>
        </w:rPr>
      </w:pPr>
    </w:p>
    <w:p w:rsidR="00414F5C" w:rsidRPr="00E630FB" w:rsidRDefault="00414F5C" w:rsidP="00414F5C">
      <w:pPr>
        <w:pStyle w:val="ListParagraph"/>
        <w:numPr>
          <w:ilvl w:val="0"/>
          <w:numId w:val="17"/>
        </w:numPr>
        <w:rPr>
          <w:sz w:val="24"/>
          <w:szCs w:val="24"/>
          <w:u w:val="single"/>
        </w:rPr>
      </w:pPr>
      <w:r w:rsidRPr="00E630FB">
        <w:rPr>
          <w:rFonts w:ascii="Arial" w:eastAsia="Arial" w:hAnsi="Arial" w:cs="Arial"/>
          <w:sz w:val="24"/>
          <w:szCs w:val="24"/>
          <w:u w:val="single"/>
        </w:rPr>
        <w:t>Approval of</w:t>
      </w:r>
      <w:r w:rsidR="00830364">
        <w:rPr>
          <w:rFonts w:ascii="Arial" w:eastAsia="Arial" w:hAnsi="Arial" w:cs="Arial"/>
          <w:sz w:val="24"/>
          <w:szCs w:val="24"/>
          <w:u w:val="single"/>
        </w:rPr>
        <w:t xml:space="preserve"> FY 2019-2020 FWS Budget Revis</w:t>
      </w:r>
      <w:r w:rsidRPr="00E630FB">
        <w:rPr>
          <w:rFonts w:ascii="Arial" w:eastAsia="Arial" w:hAnsi="Arial" w:cs="Arial"/>
          <w:sz w:val="24"/>
          <w:szCs w:val="24"/>
          <w:u w:val="single"/>
        </w:rPr>
        <w:t>ed (</w:t>
      </w:r>
      <w:r w:rsidRPr="00E630FB">
        <w:rPr>
          <w:rFonts w:ascii="Arial" w:eastAsia="Arial" w:hAnsi="Arial" w:cs="Arial"/>
          <w:i/>
          <w:iCs/>
          <w:sz w:val="24"/>
          <w:szCs w:val="24"/>
          <w:u w:val="single"/>
        </w:rPr>
        <w:t xml:space="preserve">BFC) </w:t>
      </w:r>
    </w:p>
    <w:p w:rsidR="00414F5C" w:rsidRDefault="00414F5C" w:rsidP="00414F5C">
      <w:pPr>
        <w:pStyle w:val="ListParagraph"/>
        <w:rPr>
          <w:rFonts w:ascii="Arial" w:eastAsia="Arial" w:hAnsi="Arial" w:cs="Arial"/>
          <w:iCs/>
          <w:sz w:val="24"/>
          <w:szCs w:val="24"/>
        </w:rPr>
      </w:pPr>
      <w:r>
        <w:rPr>
          <w:rFonts w:ascii="Arial" w:eastAsia="Arial" w:hAnsi="Arial" w:cs="Arial"/>
          <w:iCs/>
          <w:sz w:val="24"/>
          <w:szCs w:val="24"/>
        </w:rPr>
        <w:t xml:space="preserve">Board approved this preliminary </w:t>
      </w:r>
      <w:r w:rsidR="00830364">
        <w:rPr>
          <w:rFonts w:ascii="Arial" w:eastAsia="Arial" w:hAnsi="Arial" w:cs="Arial"/>
          <w:iCs/>
          <w:sz w:val="24"/>
          <w:szCs w:val="24"/>
        </w:rPr>
        <w:t>budget at the July F2F with these</w:t>
      </w:r>
      <w:r>
        <w:rPr>
          <w:rFonts w:ascii="Arial" w:eastAsia="Arial" w:hAnsi="Arial" w:cs="Arial"/>
          <w:iCs/>
          <w:sz w:val="24"/>
          <w:szCs w:val="24"/>
        </w:rPr>
        <w:t xml:space="preserve"> proposed changes: </w:t>
      </w:r>
    </w:p>
    <w:p w:rsidR="00414F5C" w:rsidRDefault="00B51562" w:rsidP="00414F5C">
      <w:pPr>
        <w:pStyle w:val="ListParagraph"/>
        <w:rPr>
          <w:rFonts w:ascii="Arial" w:eastAsia="Arial" w:hAnsi="Arial" w:cs="Arial"/>
          <w:iCs/>
          <w:sz w:val="24"/>
          <w:szCs w:val="24"/>
        </w:rPr>
      </w:pPr>
      <w:r>
        <w:rPr>
          <w:rFonts w:ascii="Arial" w:eastAsia="Arial" w:hAnsi="Arial" w:cs="Arial"/>
          <w:iCs/>
          <w:sz w:val="24"/>
          <w:szCs w:val="24"/>
        </w:rPr>
        <w:t>-</w:t>
      </w:r>
      <w:r w:rsidR="00E630FB">
        <w:rPr>
          <w:rFonts w:ascii="Arial" w:eastAsia="Arial" w:hAnsi="Arial" w:cs="Arial"/>
          <w:iCs/>
          <w:sz w:val="24"/>
          <w:szCs w:val="24"/>
        </w:rPr>
        <w:t xml:space="preserve"> 42300 Intergroup Contributions</w:t>
      </w:r>
      <w:r w:rsidR="00414F5C">
        <w:rPr>
          <w:rFonts w:ascii="Arial" w:eastAsia="Arial" w:hAnsi="Arial" w:cs="Arial"/>
          <w:iCs/>
          <w:sz w:val="24"/>
          <w:szCs w:val="24"/>
        </w:rPr>
        <w:t xml:space="preserve"> $2500 increase</w:t>
      </w:r>
      <w:r w:rsidR="00830364">
        <w:rPr>
          <w:rFonts w:ascii="Arial" w:eastAsia="Arial" w:hAnsi="Arial" w:cs="Arial"/>
          <w:iCs/>
          <w:sz w:val="24"/>
          <w:szCs w:val="24"/>
        </w:rPr>
        <w:t xml:space="preserve"> from preliminary budget</w:t>
      </w:r>
      <w:r>
        <w:rPr>
          <w:rFonts w:ascii="Arial" w:eastAsia="Arial" w:hAnsi="Arial" w:cs="Arial"/>
          <w:iCs/>
          <w:sz w:val="24"/>
          <w:szCs w:val="24"/>
        </w:rPr>
        <w:t xml:space="preserve"> to $28,100</w:t>
      </w:r>
      <w:r w:rsidR="00414F5C">
        <w:rPr>
          <w:rFonts w:ascii="Arial" w:eastAsia="Arial" w:hAnsi="Arial" w:cs="Arial"/>
          <w:iCs/>
          <w:sz w:val="24"/>
          <w:szCs w:val="24"/>
        </w:rPr>
        <w:t>, articulated from the Treasurer’s report</w:t>
      </w:r>
      <w:r w:rsidR="00830364">
        <w:rPr>
          <w:rFonts w:ascii="Arial" w:eastAsia="Arial" w:hAnsi="Arial" w:cs="Arial"/>
          <w:iCs/>
          <w:sz w:val="24"/>
          <w:szCs w:val="24"/>
        </w:rPr>
        <w:t xml:space="preserve"> dashboard item</w:t>
      </w:r>
      <w:r w:rsidR="00414F5C">
        <w:rPr>
          <w:rFonts w:ascii="Arial" w:eastAsia="Arial" w:hAnsi="Arial" w:cs="Arial"/>
          <w:iCs/>
          <w:sz w:val="24"/>
          <w:szCs w:val="24"/>
        </w:rPr>
        <w:t>. Based on recent history, Jay suggests this increase.</w:t>
      </w:r>
    </w:p>
    <w:p w:rsidR="00830364" w:rsidRDefault="00B51562" w:rsidP="00E630FB">
      <w:pPr>
        <w:pStyle w:val="ListParagraph"/>
        <w:rPr>
          <w:rFonts w:ascii="Arial" w:eastAsia="Arial" w:hAnsi="Arial" w:cs="Arial"/>
          <w:iCs/>
          <w:sz w:val="24"/>
          <w:szCs w:val="24"/>
        </w:rPr>
      </w:pPr>
      <w:r>
        <w:rPr>
          <w:rFonts w:ascii="Arial" w:eastAsia="Arial" w:hAnsi="Arial" w:cs="Arial"/>
          <w:iCs/>
          <w:sz w:val="24"/>
          <w:szCs w:val="24"/>
        </w:rPr>
        <w:t>-</w:t>
      </w:r>
      <w:r w:rsidR="00E630FB">
        <w:rPr>
          <w:rFonts w:ascii="Arial" w:eastAsia="Arial" w:hAnsi="Arial" w:cs="Arial"/>
          <w:iCs/>
          <w:sz w:val="24"/>
          <w:szCs w:val="24"/>
        </w:rPr>
        <w:t xml:space="preserve"> </w:t>
      </w:r>
      <w:r w:rsidR="00414F5C">
        <w:rPr>
          <w:rFonts w:ascii="Arial" w:eastAsia="Arial" w:hAnsi="Arial" w:cs="Arial"/>
          <w:iCs/>
          <w:sz w:val="24"/>
          <w:szCs w:val="24"/>
        </w:rPr>
        <w:t>490</w:t>
      </w:r>
      <w:r w:rsidR="00E630FB">
        <w:rPr>
          <w:rFonts w:ascii="Arial" w:eastAsia="Arial" w:hAnsi="Arial" w:cs="Arial"/>
          <w:iCs/>
          <w:sz w:val="24"/>
          <w:szCs w:val="24"/>
        </w:rPr>
        <w:t>0</w:t>
      </w:r>
      <w:r w:rsidR="00414F5C">
        <w:rPr>
          <w:rFonts w:ascii="Arial" w:eastAsia="Arial" w:hAnsi="Arial" w:cs="Arial"/>
          <w:iCs/>
          <w:sz w:val="24"/>
          <w:szCs w:val="24"/>
        </w:rPr>
        <w:t xml:space="preserve">0 </w:t>
      </w:r>
      <w:r w:rsidR="00830364">
        <w:rPr>
          <w:rFonts w:ascii="Arial" w:eastAsia="Arial" w:hAnsi="Arial" w:cs="Arial"/>
          <w:iCs/>
          <w:sz w:val="24"/>
          <w:szCs w:val="24"/>
        </w:rPr>
        <w:t>‘</w:t>
      </w:r>
      <w:r w:rsidR="00414F5C">
        <w:rPr>
          <w:rFonts w:ascii="Arial" w:eastAsia="Arial" w:hAnsi="Arial" w:cs="Arial"/>
          <w:iCs/>
          <w:sz w:val="24"/>
          <w:szCs w:val="24"/>
        </w:rPr>
        <w:t>Sales income</w:t>
      </w:r>
      <w:r w:rsidR="00830364">
        <w:rPr>
          <w:rFonts w:ascii="Arial" w:eastAsia="Arial" w:hAnsi="Arial" w:cs="Arial"/>
          <w:iCs/>
          <w:sz w:val="24"/>
          <w:szCs w:val="24"/>
        </w:rPr>
        <w:t>’</w:t>
      </w:r>
      <w:r w:rsidR="00414F5C">
        <w:rPr>
          <w:rFonts w:ascii="Arial" w:eastAsia="Arial" w:hAnsi="Arial" w:cs="Arial"/>
          <w:iCs/>
          <w:sz w:val="24"/>
          <w:szCs w:val="24"/>
        </w:rPr>
        <w:t xml:space="preserve"> –</w:t>
      </w:r>
      <w:r w:rsidR="00E630FB">
        <w:rPr>
          <w:rFonts w:ascii="Arial" w:eastAsia="Arial" w:hAnsi="Arial" w:cs="Arial"/>
          <w:iCs/>
          <w:sz w:val="24"/>
          <w:szCs w:val="24"/>
        </w:rPr>
        <w:t xml:space="preserve"> </w:t>
      </w:r>
      <w:r w:rsidR="00414F5C">
        <w:rPr>
          <w:rFonts w:ascii="Arial" w:eastAsia="Arial" w:hAnsi="Arial" w:cs="Arial"/>
          <w:iCs/>
          <w:sz w:val="24"/>
          <w:szCs w:val="24"/>
        </w:rPr>
        <w:t>$4000 increase</w:t>
      </w:r>
      <w:r w:rsidR="00E630FB">
        <w:rPr>
          <w:rFonts w:ascii="Arial" w:eastAsia="Arial" w:hAnsi="Arial" w:cs="Arial"/>
          <w:iCs/>
          <w:sz w:val="24"/>
          <w:szCs w:val="24"/>
        </w:rPr>
        <w:t xml:space="preserve"> to $</w:t>
      </w:r>
      <w:proofErr w:type="gramStart"/>
      <w:r w:rsidR="00E630FB">
        <w:rPr>
          <w:rFonts w:ascii="Arial" w:eastAsia="Arial" w:hAnsi="Arial" w:cs="Arial"/>
          <w:iCs/>
          <w:sz w:val="24"/>
          <w:szCs w:val="24"/>
        </w:rPr>
        <w:t>228,000</w:t>
      </w:r>
      <w:r w:rsidR="00830364">
        <w:rPr>
          <w:rFonts w:ascii="Arial" w:eastAsia="Arial" w:hAnsi="Arial" w:cs="Arial"/>
          <w:iCs/>
          <w:sz w:val="24"/>
          <w:szCs w:val="24"/>
        </w:rPr>
        <w:t>,</w:t>
      </w:r>
      <w:proofErr w:type="gramEnd"/>
      <w:r w:rsidR="00830364">
        <w:rPr>
          <w:rFonts w:ascii="Arial" w:eastAsia="Arial" w:hAnsi="Arial" w:cs="Arial"/>
          <w:iCs/>
          <w:sz w:val="24"/>
          <w:szCs w:val="24"/>
        </w:rPr>
        <w:t xml:space="preserve"> reasoning for this increase is in the treasurer’s summary.</w:t>
      </w:r>
    </w:p>
    <w:p w:rsidR="00E630FB" w:rsidRPr="00E630FB" w:rsidRDefault="00830364" w:rsidP="00E630FB">
      <w:pPr>
        <w:pStyle w:val="ListParagraph"/>
        <w:rPr>
          <w:rFonts w:ascii="Arial" w:eastAsia="Arial" w:hAnsi="Arial" w:cs="Arial"/>
          <w:iCs/>
          <w:sz w:val="24"/>
          <w:szCs w:val="24"/>
        </w:rPr>
      </w:pPr>
      <w:r>
        <w:rPr>
          <w:rFonts w:ascii="Arial" w:eastAsia="Arial" w:hAnsi="Arial" w:cs="Arial"/>
          <w:iCs/>
          <w:sz w:val="24"/>
          <w:szCs w:val="24"/>
        </w:rPr>
        <w:t>- 50000 ‘Cost of Goods Sold – Other’ will increase as a consequence.</w:t>
      </w:r>
    </w:p>
    <w:p w:rsidR="00E07296" w:rsidRDefault="00E630FB" w:rsidP="00E630FB">
      <w:pPr>
        <w:pStyle w:val="ListParagraph"/>
        <w:rPr>
          <w:rFonts w:ascii="Arial" w:eastAsia="Arial" w:hAnsi="Arial" w:cs="Arial"/>
          <w:iCs/>
          <w:sz w:val="24"/>
          <w:szCs w:val="24"/>
        </w:rPr>
      </w:pPr>
      <w:r>
        <w:rPr>
          <w:rFonts w:ascii="Arial" w:eastAsia="Arial" w:hAnsi="Arial" w:cs="Arial"/>
          <w:iCs/>
          <w:sz w:val="24"/>
          <w:szCs w:val="24"/>
        </w:rPr>
        <w:t xml:space="preserve">-62400 </w:t>
      </w:r>
      <w:r w:rsidR="00830364">
        <w:rPr>
          <w:rFonts w:ascii="Arial" w:eastAsia="Arial" w:hAnsi="Arial" w:cs="Arial"/>
          <w:iCs/>
          <w:sz w:val="24"/>
          <w:szCs w:val="24"/>
        </w:rPr>
        <w:t>‘Conference C</w:t>
      </w:r>
      <w:r>
        <w:rPr>
          <w:rFonts w:ascii="Arial" w:eastAsia="Arial" w:hAnsi="Arial" w:cs="Arial"/>
          <w:iCs/>
          <w:sz w:val="24"/>
          <w:szCs w:val="24"/>
        </w:rPr>
        <w:t>ommittees</w:t>
      </w:r>
      <w:r w:rsidR="00830364">
        <w:rPr>
          <w:rFonts w:ascii="Arial" w:eastAsia="Arial" w:hAnsi="Arial" w:cs="Arial"/>
          <w:iCs/>
          <w:sz w:val="24"/>
          <w:szCs w:val="24"/>
        </w:rPr>
        <w:t>’</w:t>
      </w:r>
      <w:r>
        <w:rPr>
          <w:rFonts w:ascii="Arial" w:eastAsia="Arial" w:hAnsi="Arial" w:cs="Arial"/>
          <w:iCs/>
          <w:sz w:val="24"/>
          <w:szCs w:val="24"/>
        </w:rPr>
        <w:t xml:space="preserve"> allocations were left in the preliminary budget with a placeholder of $3500, which Jay recommended increasing to $5210</w:t>
      </w:r>
      <w:r w:rsidR="00830364">
        <w:rPr>
          <w:rFonts w:ascii="Arial" w:eastAsia="Arial" w:hAnsi="Arial" w:cs="Arial"/>
          <w:iCs/>
          <w:sz w:val="24"/>
          <w:szCs w:val="24"/>
        </w:rPr>
        <w:t xml:space="preserve"> for Conference Committees</w:t>
      </w:r>
      <w:r>
        <w:rPr>
          <w:rFonts w:ascii="Arial" w:eastAsia="Arial" w:hAnsi="Arial" w:cs="Arial"/>
          <w:iCs/>
          <w:sz w:val="24"/>
          <w:szCs w:val="24"/>
        </w:rPr>
        <w:t xml:space="preserve"> in accordance with past practices</w:t>
      </w:r>
      <w:r w:rsidR="00830364">
        <w:rPr>
          <w:rFonts w:ascii="Arial" w:eastAsia="Arial" w:hAnsi="Arial" w:cs="Arial"/>
          <w:iCs/>
          <w:sz w:val="24"/>
          <w:szCs w:val="24"/>
        </w:rPr>
        <w:t>, ultimately</w:t>
      </w:r>
      <w:r>
        <w:rPr>
          <w:rFonts w:ascii="Arial" w:eastAsia="Arial" w:hAnsi="Arial" w:cs="Arial"/>
          <w:iCs/>
          <w:sz w:val="24"/>
          <w:szCs w:val="24"/>
        </w:rPr>
        <w:t xml:space="preserve"> to be allocated by the </w:t>
      </w:r>
      <w:proofErr w:type="gramStart"/>
      <w:r>
        <w:rPr>
          <w:rFonts w:ascii="Arial" w:eastAsia="Arial" w:hAnsi="Arial" w:cs="Arial"/>
          <w:iCs/>
          <w:sz w:val="24"/>
          <w:szCs w:val="24"/>
        </w:rPr>
        <w:t>CFC.</w:t>
      </w:r>
      <w:proofErr w:type="gramEnd"/>
      <w:r>
        <w:rPr>
          <w:rFonts w:ascii="Arial" w:eastAsia="Arial" w:hAnsi="Arial" w:cs="Arial"/>
          <w:iCs/>
          <w:sz w:val="24"/>
          <w:szCs w:val="24"/>
        </w:rPr>
        <w:t xml:space="preserve"> Refer to FY 2020 </w:t>
      </w:r>
      <w:r w:rsidR="00830364">
        <w:rPr>
          <w:rFonts w:ascii="Arial" w:eastAsia="Arial" w:hAnsi="Arial" w:cs="Arial"/>
          <w:iCs/>
          <w:sz w:val="24"/>
          <w:szCs w:val="24"/>
        </w:rPr>
        <w:t xml:space="preserve">Conference Committee Budget Request form, which was used to arrive at the $5210. </w:t>
      </w:r>
    </w:p>
    <w:p w:rsidR="00E07296" w:rsidRDefault="00E07296" w:rsidP="00E630FB">
      <w:pPr>
        <w:pStyle w:val="ListParagraph"/>
        <w:rPr>
          <w:rFonts w:ascii="Arial" w:eastAsia="Arial" w:hAnsi="Arial" w:cs="Arial"/>
          <w:iCs/>
          <w:sz w:val="24"/>
          <w:szCs w:val="24"/>
        </w:rPr>
      </w:pPr>
    </w:p>
    <w:p w:rsidR="00E07296" w:rsidRDefault="00E07296" w:rsidP="00E07296">
      <w:pPr>
        <w:pStyle w:val="ListParagraph"/>
        <w:rPr>
          <w:rFonts w:ascii="Arial" w:eastAsia="Arial" w:hAnsi="Arial" w:cs="Arial"/>
          <w:iCs/>
          <w:sz w:val="24"/>
          <w:szCs w:val="24"/>
        </w:rPr>
      </w:pPr>
      <w:r>
        <w:rPr>
          <w:rFonts w:ascii="Arial" w:eastAsia="Arial" w:hAnsi="Arial" w:cs="Arial"/>
          <w:iCs/>
          <w:sz w:val="24"/>
          <w:szCs w:val="24"/>
        </w:rPr>
        <w:t xml:space="preserve">If this budget is adopted, we are now budgeting for a loss of $794 as opposed to the previous budget, which reflected a net loss of over $4000. </w:t>
      </w:r>
    </w:p>
    <w:p w:rsidR="00E07296" w:rsidRDefault="00E07296" w:rsidP="00E07296">
      <w:pPr>
        <w:pStyle w:val="ListParagraph"/>
        <w:rPr>
          <w:rFonts w:ascii="Arial" w:eastAsia="Arial" w:hAnsi="Arial" w:cs="Arial"/>
          <w:iCs/>
          <w:sz w:val="24"/>
          <w:szCs w:val="24"/>
        </w:rPr>
      </w:pPr>
    </w:p>
    <w:p w:rsidR="005A048F" w:rsidRDefault="005A048F" w:rsidP="005A048F">
      <w:pPr>
        <w:pStyle w:val="ListParagraph"/>
        <w:rPr>
          <w:rFonts w:ascii="Arial" w:eastAsia="Arial" w:hAnsi="Arial" w:cs="Arial"/>
          <w:sz w:val="24"/>
          <w:szCs w:val="24"/>
        </w:rPr>
      </w:pPr>
      <w:r w:rsidRPr="005A048F">
        <w:rPr>
          <w:rFonts w:ascii="Arial" w:eastAsia="Arial" w:hAnsi="Arial" w:cs="Arial"/>
          <w:iCs/>
          <w:sz w:val="24"/>
          <w:szCs w:val="24"/>
        </w:rPr>
        <w:t xml:space="preserve">Discussion on approval was tabled until after </w:t>
      </w:r>
      <w:r w:rsidRPr="005A048F">
        <w:rPr>
          <w:rFonts w:ascii="Arial" w:eastAsia="Arial" w:hAnsi="Arial" w:cs="Arial"/>
          <w:sz w:val="24"/>
          <w:szCs w:val="24"/>
        </w:rPr>
        <w:t>discussion and resolution of employment request from Beth S</w:t>
      </w:r>
      <w:r>
        <w:rPr>
          <w:rFonts w:ascii="Arial" w:eastAsia="Arial" w:hAnsi="Arial" w:cs="Arial"/>
          <w:sz w:val="24"/>
          <w:szCs w:val="24"/>
        </w:rPr>
        <w:t>.</w:t>
      </w:r>
    </w:p>
    <w:p w:rsidR="005A048F" w:rsidRDefault="005A048F" w:rsidP="005A048F">
      <w:pPr>
        <w:pStyle w:val="ListParagraph"/>
        <w:rPr>
          <w:rFonts w:ascii="Arial" w:eastAsia="Arial" w:hAnsi="Arial" w:cs="Arial"/>
          <w:sz w:val="24"/>
          <w:szCs w:val="24"/>
        </w:rPr>
      </w:pPr>
    </w:p>
    <w:p w:rsidR="005A048F" w:rsidRPr="005A048F" w:rsidRDefault="005A048F" w:rsidP="005A048F">
      <w:pPr>
        <w:pStyle w:val="ListParagraph"/>
        <w:numPr>
          <w:ilvl w:val="0"/>
          <w:numId w:val="17"/>
        </w:numPr>
        <w:rPr>
          <w:sz w:val="24"/>
          <w:szCs w:val="24"/>
          <w:u w:val="single"/>
        </w:rPr>
      </w:pPr>
      <w:r w:rsidRPr="005A048F">
        <w:rPr>
          <w:rFonts w:ascii="Arial" w:eastAsia="Arial" w:hAnsi="Arial" w:cs="Arial"/>
          <w:sz w:val="24"/>
          <w:szCs w:val="24"/>
          <w:u w:val="single"/>
        </w:rPr>
        <w:t>Discussion and resolution of employment request from Beth S. (</w:t>
      </w:r>
      <w:r w:rsidRPr="005A048F">
        <w:rPr>
          <w:rFonts w:ascii="Arial" w:eastAsia="Arial" w:hAnsi="Arial" w:cs="Arial"/>
          <w:i/>
          <w:iCs/>
          <w:sz w:val="24"/>
          <w:szCs w:val="24"/>
          <w:u w:val="single"/>
        </w:rPr>
        <w:t xml:space="preserve">BHRPC) </w:t>
      </w:r>
    </w:p>
    <w:p w:rsidR="005A048F" w:rsidRDefault="005A048F" w:rsidP="005A048F">
      <w:pPr>
        <w:ind w:left="720"/>
        <w:rPr>
          <w:sz w:val="24"/>
          <w:szCs w:val="24"/>
        </w:rPr>
      </w:pPr>
      <w:r>
        <w:rPr>
          <w:sz w:val="24"/>
          <w:szCs w:val="24"/>
        </w:rPr>
        <w:t xml:space="preserve">Beth has done a lot of work for this fellowship. A short-term solution that keeps her on board would be preferable to turning to outside people to fill her position. She is huge asset. Extending her responsibilities that to a full-time employee will prevent her from finding other work. </w:t>
      </w:r>
      <w:proofErr w:type="gramStart"/>
      <w:r>
        <w:rPr>
          <w:sz w:val="24"/>
          <w:szCs w:val="24"/>
        </w:rPr>
        <w:t>If she found another job elsewhere, it would limit her availability to the Fellowship.</w:t>
      </w:r>
      <w:proofErr w:type="gramEnd"/>
      <w:r>
        <w:rPr>
          <w:sz w:val="24"/>
          <w:szCs w:val="24"/>
        </w:rPr>
        <w:t xml:space="preserve"> </w:t>
      </w:r>
    </w:p>
    <w:p w:rsidR="005A048F" w:rsidRDefault="005A048F" w:rsidP="005A048F">
      <w:pPr>
        <w:ind w:left="720"/>
        <w:rPr>
          <w:sz w:val="24"/>
          <w:szCs w:val="24"/>
        </w:rPr>
      </w:pPr>
    </w:p>
    <w:p w:rsidR="00E2260E" w:rsidRDefault="00187E90" w:rsidP="005A048F">
      <w:pPr>
        <w:ind w:left="720"/>
        <w:rPr>
          <w:sz w:val="24"/>
          <w:szCs w:val="24"/>
        </w:rPr>
      </w:pPr>
      <w:r>
        <w:rPr>
          <w:sz w:val="24"/>
          <w:szCs w:val="24"/>
        </w:rPr>
        <w:t>Suggestion for</w:t>
      </w:r>
      <w:r w:rsidR="005A048F">
        <w:rPr>
          <w:sz w:val="24"/>
          <w:szCs w:val="24"/>
        </w:rPr>
        <w:t xml:space="preserve"> the BHRPC</w:t>
      </w:r>
      <w:r w:rsidR="000B05A8">
        <w:rPr>
          <w:sz w:val="24"/>
          <w:szCs w:val="24"/>
        </w:rPr>
        <w:t xml:space="preserve"> to</w:t>
      </w:r>
      <w:r w:rsidR="005A048F">
        <w:rPr>
          <w:sz w:val="24"/>
          <w:szCs w:val="24"/>
        </w:rPr>
        <w:t xml:space="preserve"> form a subcommittee </w:t>
      </w:r>
      <w:r w:rsidR="000B05A8">
        <w:rPr>
          <w:sz w:val="24"/>
          <w:szCs w:val="24"/>
        </w:rPr>
        <w:t>to</w:t>
      </w:r>
      <w:r w:rsidR="005A048F">
        <w:rPr>
          <w:sz w:val="24"/>
          <w:szCs w:val="24"/>
        </w:rPr>
        <w:t xml:space="preserve"> analyze the role of web master, look at areas of performance that could b</w:t>
      </w:r>
      <w:r w:rsidR="00E2260E">
        <w:rPr>
          <w:sz w:val="24"/>
          <w:szCs w:val="24"/>
        </w:rPr>
        <w:t xml:space="preserve">e taken away or added to. </w:t>
      </w:r>
      <w:r>
        <w:rPr>
          <w:sz w:val="24"/>
          <w:szCs w:val="24"/>
        </w:rPr>
        <w:t>There would be a 120 or 90-</w:t>
      </w:r>
      <w:r w:rsidR="00E2260E">
        <w:rPr>
          <w:sz w:val="24"/>
          <w:szCs w:val="24"/>
        </w:rPr>
        <w:t xml:space="preserve">day temporary employment period for a sub-contractor position for Beth while we compare the market rates of other potential candidates and evaluate our needs and wants for the future. </w:t>
      </w:r>
    </w:p>
    <w:p w:rsidR="00E2260E" w:rsidRDefault="00E2260E" w:rsidP="005A048F">
      <w:pPr>
        <w:ind w:left="720"/>
        <w:rPr>
          <w:sz w:val="24"/>
          <w:szCs w:val="24"/>
        </w:rPr>
      </w:pPr>
    </w:p>
    <w:p w:rsidR="00E2260E" w:rsidRDefault="000B05A8" w:rsidP="005A048F">
      <w:pPr>
        <w:ind w:left="720"/>
        <w:rPr>
          <w:sz w:val="24"/>
          <w:szCs w:val="24"/>
        </w:rPr>
      </w:pPr>
      <w:r>
        <w:rPr>
          <w:sz w:val="24"/>
          <w:szCs w:val="24"/>
        </w:rPr>
        <w:t>Idea was discussed to potentially delegate</w:t>
      </w:r>
      <w:r w:rsidR="00E2260E">
        <w:rPr>
          <w:sz w:val="24"/>
          <w:szCs w:val="24"/>
        </w:rPr>
        <w:t xml:space="preserve"> some of Beth’s responsibilities to other members.</w:t>
      </w:r>
    </w:p>
    <w:p w:rsidR="00E2260E" w:rsidRDefault="00E2260E" w:rsidP="005A048F">
      <w:pPr>
        <w:ind w:left="720"/>
        <w:rPr>
          <w:sz w:val="24"/>
          <w:szCs w:val="24"/>
        </w:rPr>
      </w:pPr>
    </w:p>
    <w:p w:rsidR="000F140C" w:rsidRDefault="00187E90" w:rsidP="000F140C">
      <w:pPr>
        <w:ind w:left="720"/>
        <w:rPr>
          <w:sz w:val="24"/>
          <w:szCs w:val="24"/>
        </w:rPr>
      </w:pPr>
      <w:r>
        <w:rPr>
          <w:sz w:val="24"/>
          <w:szCs w:val="24"/>
        </w:rPr>
        <w:t>Discussion over avoiding establishing</w:t>
      </w:r>
      <w:r w:rsidR="00E2260E">
        <w:rPr>
          <w:sz w:val="24"/>
          <w:szCs w:val="24"/>
        </w:rPr>
        <w:t xml:space="preserve"> anything permanent a</w:t>
      </w:r>
      <w:r>
        <w:rPr>
          <w:sz w:val="24"/>
          <w:szCs w:val="24"/>
        </w:rPr>
        <w:t>t this time, such as putting Beth</w:t>
      </w:r>
      <w:r w:rsidR="00E2260E">
        <w:rPr>
          <w:sz w:val="24"/>
          <w:szCs w:val="24"/>
        </w:rPr>
        <w:t xml:space="preserve"> on the pay roll, but rather </w:t>
      </w:r>
      <w:r>
        <w:rPr>
          <w:sz w:val="24"/>
          <w:szCs w:val="24"/>
        </w:rPr>
        <w:t>instead give</w:t>
      </w:r>
      <w:r w:rsidR="00E2260E">
        <w:rPr>
          <w:sz w:val="24"/>
          <w:szCs w:val="24"/>
        </w:rPr>
        <w:t xml:space="preserve"> her a total of $4500 more (total) for the next 3 months, pick her three most important action items for her to focus on (i.e. e-Journal restoration, etc.), and offer her bonuses for completing said items, to be completed in the next 90 days. She would stay a contractor at $1500 and would receive the bonus $4500 over the next three months while we use the time to more fully examine her position and it’s requirements. </w:t>
      </w:r>
    </w:p>
    <w:p w:rsidR="000F140C" w:rsidRDefault="000F140C" w:rsidP="00042776">
      <w:pPr>
        <w:rPr>
          <w:sz w:val="24"/>
          <w:szCs w:val="24"/>
        </w:rPr>
      </w:pPr>
    </w:p>
    <w:p w:rsidR="000B05A8" w:rsidRDefault="00187E90" w:rsidP="000F140C">
      <w:pPr>
        <w:ind w:left="720"/>
        <w:rPr>
          <w:sz w:val="24"/>
          <w:szCs w:val="24"/>
        </w:rPr>
      </w:pPr>
      <w:r>
        <w:rPr>
          <w:sz w:val="24"/>
          <w:szCs w:val="24"/>
        </w:rPr>
        <w:t xml:space="preserve">Suggestion to increase the temporary </w:t>
      </w:r>
      <w:r w:rsidR="000B05A8">
        <w:rPr>
          <w:sz w:val="24"/>
          <w:szCs w:val="24"/>
        </w:rPr>
        <w:t xml:space="preserve">employment </w:t>
      </w:r>
      <w:r>
        <w:rPr>
          <w:sz w:val="24"/>
          <w:szCs w:val="24"/>
        </w:rPr>
        <w:t xml:space="preserve">period to 120-180 days as is </w:t>
      </w:r>
      <w:r w:rsidR="000F140C">
        <w:rPr>
          <w:sz w:val="24"/>
          <w:szCs w:val="24"/>
        </w:rPr>
        <w:t xml:space="preserve">necessary to formulate a proper plan/strategy going forward. </w:t>
      </w:r>
    </w:p>
    <w:p w:rsidR="000B05A8" w:rsidRDefault="000B05A8" w:rsidP="000F140C">
      <w:pPr>
        <w:ind w:left="720"/>
        <w:rPr>
          <w:sz w:val="24"/>
          <w:szCs w:val="24"/>
        </w:rPr>
      </w:pPr>
    </w:p>
    <w:p w:rsidR="000F140C" w:rsidRDefault="000B05A8" w:rsidP="000F140C">
      <w:pPr>
        <w:ind w:left="720"/>
        <w:rPr>
          <w:sz w:val="24"/>
          <w:szCs w:val="24"/>
        </w:rPr>
      </w:pPr>
      <w:r>
        <w:rPr>
          <w:sz w:val="24"/>
          <w:szCs w:val="24"/>
        </w:rPr>
        <w:t>Effort made to make a distinction between “</w:t>
      </w:r>
      <w:proofErr w:type="gramStart"/>
      <w:r>
        <w:rPr>
          <w:sz w:val="24"/>
          <w:szCs w:val="24"/>
        </w:rPr>
        <w:t>employment</w:t>
      </w:r>
      <w:proofErr w:type="gramEnd"/>
      <w:r>
        <w:rPr>
          <w:sz w:val="24"/>
          <w:szCs w:val="24"/>
        </w:rPr>
        <w:t>” vs. independent contracting. Agreed it was preferable not to call her an ‘employee’ but rather keep her status as an “Independent Contractor.”</w:t>
      </w:r>
    </w:p>
    <w:p w:rsidR="00187E90" w:rsidRDefault="00187E90" w:rsidP="000F140C">
      <w:pPr>
        <w:ind w:left="720"/>
        <w:rPr>
          <w:sz w:val="24"/>
          <w:szCs w:val="24"/>
        </w:rPr>
      </w:pPr>
    </w:p>
    <w:p w:rsidR="00F73FFE" w:rsidRDefault="00187E90" w:rsidP="000F140C">
      <w:pPr>
        <w:ind w:left="720"/>
        <w:rPr>
          <w:sz w:val="24"/>
          <w:szCs w:val="24"/>
        </w:rPr>
      </w:pPr>
      <w:r>
        <w:rPr>
          <w:sz w:val="24"/>
          <w:szCs w:val="24"/>
        </w:rPr>
        <w:t xml:space="preserve">Emphasis on </w:t>
      </w:r>
      <w:r w:rsidR="00F73FFE">
        <w:rPr>
          <w:sz w:val="24"/>
          <w:szCs w:val="24"/>
        </w:rPr>
        <w:t xml:space="preserve">developing </w:t>
      </w:r>
      <w:r>
        <w:rPr>
          <w:sz w:val="24"/>
          <w:szCs w:val="24"/>
        </w:rPr>
        <w:t>a contingency plan to review Beth’s</w:t>
      </w:r>
      <w:r w:rsidR="00F73FFE">
        <w:rPr>
          <w:sz w:val="24"/>
          <w:szCs w:val="24"/>
        </w:rPr>
        <w:t xml:space="preserve"> duties, putting filters between the Conference’s accessibility to Beth’s services, and expanding effectiveness of the efforts of the BFSC to raise more money so this situation isn’t as critical. </w:t>
      </w:r>
    </w:p>
    <w:p w:rsidR="00F73FFE" w:rsidRDefault="00F73FFE" w:rsidP="000F140C">
      <w:pPr>
        <w:ind w:left="720"/>
        <w:rPr>
          <w:sz w:val="24"/>
          <w:szCs w:val="24"/>
        </w:rPr>
      </w:pPr>
    </w:p>
    <w:p w:rsidR="002D6C3C" w:rsidRDefault="00187E90" w:rsidP="000F140C">
      <w:pPr>
        <w:ind w:left="720"/>
        <w:rPr>
          <w:sz w:val="24"/>
          <w:szCs w:val="24"/>
        </w:rPr>
      </w:pPr>
      <w:r>
        <w:rPr>
          <w:sz w:val="24"/>
          <w:szCs w:val="24"/>
        </w:rPr>
        <w:t xml:space="preserve">Recommendation to </w:t>
      </w:r>
      <w:r w:rsidR="002D6C3C">
        <w:rPr>
          <w:sz w:val="24"/>
          <w:szCs w:val="24"/>
        </w:rPr>
        <w:t xml:space="preserve">give Beth a 120-day contract to increase her work-load from </w:t>
      </w:r>
      <w:r w:rsidR="00412F0E">
        <w:rPr>
          <w:sz w:val="24"/>
          <w:szCs w:val="24"/>
        </w:rPr>
        <w:t>part-time to full-time</w:t>
      </w:r>
      <w:r w:rsidR="002D6C3C">
        <w:rPr>
          <w:sz w:val="24"/>
          <w:szCs w:val="24"/>
        </w:rPr>
        <w:t xml:space="preserve"> while we formulate a solid plan-B as a backup to cover our bases if Beth were to leave.</w:t>
      </w:r>
    </w:p>
    <w:p w:rsidR="002D6C3C" w:rsidRDefault="002D6C3C" w:rsidP="000F140C">
      <w:pPr>
        <w:ind w:left="720"/>
        <w:rPr>
          <w:sz w:val="24"/>
          <w:szCs w:val="24"/>
        </w:rPr>
      </w:pPr>
    </w:p>
    <w:p w:rsidR="002D6C3C" w:rsidRDefault="002D6C3C" w:rsidP="000F140C">
      <w:pPr>
        <w:ind w:left="720"/>
        <w:rPr>
          <w:sz w:val="24"/>
          <w:szCs w:val="24"/>
        </w:rPr>
      </w:pPr>
      <w:r>
        <w:rPr>
          <w:sz w:val="24"/>
          <w:szCs w:val="24"/>
        </w:rPr>
        <w:t xml:space="preserve">Seth moved to give Beth a 120-day contract for </w:t>
      </w:r>
      <w:r w:rsidR="00412F0E">
        <w:rPr>
          <w:sz w:val="24"/>
          <w:szCs w:val="24"/>
        </w:rPr>
        <w:t>full-time work</w:t>
      </w:r>
      <w:r>
        <w:rPr>
          <w:sz w:val="24"/>
          <w:szCs w:val="24"/>
        </w:rPr>
        <w:t xml:space="preserve"> at $3,000 per month to continue with her regular duties while we work to develop a resources for a viable contingency plan for Beth’s tasks if she were to leave. </w:t>
      </w:r>
    </w:p>
    <w:p w:rsidR="000B05A8" w:rsidRDefault="000B05A8" w:rsidP="000F140C">
      <w:pPr>
        <w:ind w:left="720"/>
        <w:rPr>
          <w:sz w:val="24"/>
          <w:szCs w:val="24"/>
        </w:rPr>
      </w:pPr>
    </w:p>
    <w:p w:rsidR="000B05A8" w:rsidRDefault="000B05A8" w:rsidP="000F140C">
      <w:pPr>
        <w:ind w:left="720"/>
        <w:rPr>
          <w:sz w:val="24"/>
          <w:szCs w:val="24"/>
        </w:rPr>
      </w:pPr>
      <w:proofErr w:type="gramStart"/>
      <w:r>
        <w:rPr>
          <w:sz w:val="24"/>
          <w:szCs w:val="24"/>
        </w:rPr>
        <w:t>Clarification to remove any discussion of specific amount of hours from the motion.</w:t>
      </w:r>
      <w:proofErr w:type="gramEnd"/>
      <w:r>
        <w:rPr>
          <w:sz w:val="24"/>
          <w:szCs w:val="24"/>
        </w:rPr>
        <w:t xml:space="preserve"> </w:t>
      </w:r>
    </w:p>
    <w:p w:rsidR="002D6C3C" w:rsidRDefault="002D6C3C" w:rsidP="000F140C">
      <w:pPr>
        <w:ind w:left="720"/>
        <w:rPr>
          <w:sz w:val="24"/>
          <w:szCs w:val="24"/>
        </w:rPr>
      </w:pPr>
    </w:p>
    <w:p w:rsidR="001F745E" w:rsidRDefault="002D6C3C" w:rsidP="002D6C3C">
      <w:pPr>
        <w:ind w:left="720"/>
        <w:rPr>
          <w:sz w:val="24"/>
          <w:szCs w:val="24"/>
        </w:rPr>
      </w:pPr>
      <w:r>
        <w:rPr>
          <w:sz w:val="24"/>
          <w:szCs w:val="24"/>
        </w:rPr>
        <w:t>Ned suggested amending the motion to be a 3-part motion</w:t>
      </w:r>
      <w:r w:rsidR="001F745E">
        <w:rPr>
          <w:sz w:val="24"/>
          <w:szCs w:val="24"/>
        </w:rPr>
        <w:t xml:space="preserve"> to extend to Beth:</w:t>
      </w:r>
    </w:p>
    <w:p w:rsidR="001F745E" w:rsidRDefault="002D6C3C" w:rsidP="002D6C3C">
      <w:pPr>
        <w:ind w:left="720"/>
        <w:rPr>
          <w:sz w:val="24"/>
          <w:szCs w:val="24"/>
        </w:rPr>
      </w:pPr>
      <w:r>
        <w:rPr>
          <w:sz w:val="24"/>
          <w:szCs w:val="24"/>
        </w:rPr>
        <w:t xml:space="preserve">1.) </w:t>
      </w:r>
      <w:proofErr w:type="gramStart"/>
      <w:r w:rsidR="001F745E">
        <w:rPr>
          <w:sz w:val="24"/>
          <w:szCs w:val="24"/>
        </w:rPr>
        <w:t>A</w:t>
      </w:r>
      <w:proofErr w:type="gramEnd"/>
      <w:r w:rsidR="001F745E">
        <w:rPr>
          <w:sz w:val="24"/>
          <w:szCs w:val="24"/>
        </w:rPr>
        <w:t xml:space="preserve"> </w:t>
      </w:r>
      <w:r>
        <w:rPr>
          <w:sz w:val="24"/>
          <w:szCs w:val="24"/>
        </w:rPr>
        <w:t>120-day</w:t>
      </w:r>
      <w:r w:rsidR="001F745E">
        <w:rPr>
          <w:sz w:val="24"/>
          <w:szCs w:val="24"/>
        </w:rPr>
        <w:t xml:space="preserve"> consulting</w:t>
      </w:r>
      <w:r>
        <w:rPr>
          <w:sz w:val="24"/>
          <w:szCs w:val="24"/>
        </w:rPr>
        <w:t xml:space="preserve"> contract </w:t>
      </w:r>
    </w:p>
    <w:p w:rsidR="001F745E" w:rsidRDefault="002D6C3C" w:rsidP="002D6C3C">
      <w:pPr>
        <w:ind w:left="720"/>
        <w:rPr>
          <w:sz w:val="24"/>
          <w:szCs w:val="24"/>
        </w:rPr>
      </w:pPr>
      <w:r>
        <w:rPr>
          <w:sz w:val="24"/>
          <w:szCs w:val="24"/>
        </w:rPr>
        <w:t>2.)</w:t>
      </w:r>
      <w:r w:rsidR="001F745E">
        <w:rPr>
          <w:sz w:val="24"/>
          <w:szCs w:val="24"/>
        </w:rPr>
        <w:t xml:space="preserve"> Her fee would be increased to</w:t>
      </w:r>
      <w:r>
        <w:rPr>
          <w:sz w:val="24"/>
          <w:szCs w:val="24"/>
        </w:rPr>
        <w:t xml:space="preserve"> $3000 per </w:t>
      </w:r>
      <w:r w:rsidR="00412F0E">
        <w:rPr>
          <w:sz w:val="24"/>
          <w:szCs w:val="24"/>
        </w:rPr>
        <w:t>month</w:t>
      </w:r>
      <w:r w:rsidR="001F745E">
        <w:rPr>
          <w:sz w:val="24"/>
          <w:szCs w:val="24"/>
        </w:rPr>
        <w:t xml:space="preserve"> </w:t>
      </w:r>
    </w:p>
    <w:p w:rsidR="001F745E" w:rsidRDefault="002D6C3C" w:rsidP="00042776">
      <w:pPr>
        <w:ind w:left="720"/>
        <w:rPr>
          <w:sz w:val="24"/>
          <w:szCs w:val="24"/>
        </w:rPr>
      </w:pPr>
      <w:r>
        <w:rPr>
          <w:sz w:val="24"/>
          <w:szCs w:val="24"/>
        </w:rPr>
        <w:t xml:space="preserve">3.) She </w:t>
      </w:r>
      <w:r w:rsidR="001F745E">
        <w:rPr>
          <w:sz w:val="24"/>
          <w:szCs w:val="24"/>
        </w:rPr>
        <w:t>will continue</w:t>
      </w:r>
      <w:r>
        <w:rPr>
          <w:sz w:val="24"/>
          <w:szCs w:val="24"/>
        </w:rPr>
        <w:t xml:space="preserve"> to perform the duties</w:t>
      </w:r>
      <w:r w:rsidR="001F745E">
        <w:rPr>
          <w:sz w:val="24"/>
          <w:szCs w:val="24"/>
        </w:rPr>
        <w:t xml:space="preserve"> for which</w:t>
      </w:r>
      <w:r>
        <w:rPr>
          <w:sz w:val="24"/>
          <w:szCs w:val="24"/>
        </w:rPr>
        <w:t xml:space="preserve"> she ha</w:t>
      </w:r>
      <w:r w:rsidR="001F745E">
        <w:rPr>
          <w:sz w:val="24"/>
          <w:szCs w:val="24"/>
        </w:rPr>
        <w:t>s currently been responsible</w:t>
      </w:r>
    </w:p>
    <w:p w:rsidR="001F745E" w:rsidRDefault="001F745E" w:rsidP="000F140C">
      <w:pPr>
        <w:ind w:left="720"/>
        <w:rPr>
          <w:sz w:val="24"/>
          <w:szCs w:val="24"/>
        </w:rPr>
      </w:pPr>
    </w:p>
    <w:p w:rsidR="00933D02" w:rsidRDefault="001F745E" w:rsidP="000F140C">
      <w:pPr>
        <w:ind w:left="720"/>
        <w:rPr>
          <w:sz w:val="24"/>
          <w:szCs w:val="24"/>
        </w:rPr>
      </w:pPr>
      <w:r>
        <w:rPr>
          <w:sz w:val="24"/>
          <w:szCs w:val="24"/>
        </w:rPr>
        <w:t>The Motion</w:t>
      </w:r>
      <w:r w:rsidR="00042776">
        <w:rPr>
          <w:sz w:val="24"/>
          <w:szCs w:val="24"/>
        </w:rPr>
        <w:t xml:space="preserve"> was seconded and</w:t>
      </w:r>
      <w:r w:rsidR="00933D02">
        <w:rPr>
          <w:sz w:val="24"/>
          <w:szCs w:val="24"/>
        </w:rPr>
        <w:t xml:space="preserve"> passed.</w:t>
      </w:r>
    </w:p>
    <w:p w:rsidR="001F745E" w:rsidRDefault="001F745E" w:rsidP="000F140C">
      <w:pPr>
        <w:ind w:left="720"/>
        <w:rPr>
          <w:sz w:val="24"/>
          <w:szCs w:val="24"/>
        </w:rPr>
      </w:pPr>
    </w:p>
    <w:p w:rsidR="001F745E" w:rsidRDefault="001F745E" w:rsidP="000F140C">
      <w:pPr>
        <w:ind w:left="720"/>
        <w:rPr>
          <w:sz w:val="24"/>
          <w:szCs w:val="24"/>
        </w:rPr>
      </w:pPr>
      <w:r>
        <w:rPr>
          <w:sz w:val="24"/>
          <w:szCs w:val="24"/>
        </w:rPr>
        <w:t>Jay will inform Pam</w:t>
      </w:r>
      <w:r w:rsidR="00173DF0">
        <w:rPr>
          <w:sz w:val="24"/>
          <w:szCs w:val="24"/>
        </w:rPr>
        <w:t xml:space="preserve"> the Executive Director. Someone from the Board will reach out personally to Beth.</w:t>
      </w:r>
    </w:p>
    <w:p w:rsidR="001F745E" w:rsidRDefault="001F745E" w:rsidP="000F140C">
      <w:pPr>
        <w:ind w:left="720"/>
        <w:rPr>
          <w:sz w:val="24"/>
          <w:szCs w:val="24"/>
        </w:rPr>
      </w:pPr>
    </w:p>
    <w:p w:rsidR="00173DF0" w:rsidRDefault="00173DF0" w:rsidP="000F140C">
      <w:pPr>
        <w:ind w:left="720"/>
        <w:rPr>
          <w:sz w:val="24"/>
          <w:szCs w:val="24"/>
        </w:rPr>
      </w:pPr>
      <w:r>
        <w:rPr>
          <w:sz w:val="24"/>
          <w:szCs w:val="24"/>
        </w:rPr>
        <w:t>Ned suggested the BHRPC (Nancy) and the BOT President (Seth) compose a brief synopsis of what will be said to Beth and share with the Board.</w:t>
      </w:r>
    </w:p>
    <w:p w:rsidR="00173DF0" w:rsidRDefault="00173DF0" w:rsidP="000F140C">
      <w:pPr>
        <w:ind w:left="720"/>
        <w:rPr>
          <w:sz w:val="24"/>
          <w:szCs w:val="24"/>
        </w:rPr>
      </w:pPr>
    </w:p>
    <w:p w:rsidR="00173DF0" w:rsidRDefault="00173DF0" w:rsidP="000F140C">
      <w:pPr>
        <w:ind w:left="720"/>
        <w:rPr>
          <w:sz w:val="24"/>
          <w:szCs w:val="24"/>
        </w:rPr>
      </w:pPr>
      <w:r>
        <w:rPr>
          <w:sz w:val="24"/>
          <w:szCs w:val="24"/>
        </w:rPr>
        <w:t>Jay moved to adopt the budget revised with a $6000 increase to the Account Webmaster Services based on the recent discussion regarding Beth.</w:t>
      </w:r>
    </w:p>
    <w:p w:rsidR="00173DF0" w:rsidRDefault="00173DF0" w:rsidP="000F140C">
      <w:pPr>
        <w:ind w:left="720"/>
        <w:rPr>
          <w:sz w:val="24"/>
          <w:szCs w:val="24"/>
        </w:rPr>
      </w:pPr>
    </w:p>
    <w:p w:rsidR="00933D02" w:rsidRDefault="00173DF0" w:rsidP="00031E86">
      <w:pPr>
        <w:ind w:left="720"/>
        <w:rPr>
          <w:sz w:val="24"/>
          <w:szCs w:val="24"/>
        </w:rPr>
      </w:pPr>
      <w:r>
        <w:rPr>
          <w:sz w:val="24"/>
          <w:szCs w:val="24"/>
        </w:rPr>
        <w:t>The motion on the revised budget as amended</w:t>
      </w:r>
      <w:r w:rsidR="00042776">
        <w:rPr>
          <w:sz w:val="24"/>
          <w:szCs w:val="24"/>
        </w:rPr>
        <w:t xml:space="preserve"> was seconded and</w:t>
      </w:r>
      <w:r>
        <w:rPr>
          <w:sz w:val="24"/>
          <w:szCs w:val="24"/>
        </w:rPr>
        <w:t xml:space="preserve"> passed</w:t>
      </w:r>
      <w:r w:rsidR="00933D02">
        <w:rPr>
          <w:sz w:val="24"/>
          <w:szCs w:val="24"/>
        </w:rPr>
        <w:t>.</w:t>
      </w:r>
    </w:p>
    <w:p w:rsidR="00031E86" w:rsidRDefault="00031E86" w:rsidP="00031E86">
      <w:pPr>
        <w:ind w:left="720"/>
        <w:rPr>
          <w:sz w:val="24"/>
          <w:szCs w:val="24"/>
        </w:rPr>
      </w:pPr>
    </w:p>
    <w:p w:rsidR="00173DF0" w:rsidRDefault="00031E86" w:rsidP="00031E86">
      <w:pPr>
        <w:ind w:left="720"/>
        <w:rPr>
          <w:sz w:val="24"/>
          <w:szCs w:val="24"/>
        </w:rPr>
      </w:pPr>
      <w:r>
        <w:rPr>
          <w:sz w:val="24"/>
          <w:szCs w:val="24"/>
        </w:rPr>
        <w:t xml:space="preserve">Ned will facilitate next month’s interim meeting. </w:t>
      </w:r>
    </w:p>
    <w:p w:rsidR="00173DF0" w:rsidRDefault="00173DF0" w:rsidP="000F140C">
      <w:pPr>
        <w:ind w:left="720"/>
        <w:rPr>
          <w:sz w:val="24"/>
          <w:szCs w:val="24"/>
        </w:rPr>
      </w:pPr>
    </w:p>
    <w:p w:rsidR="00031E86" w:rsidRDefault="00031E86" w:rsidP="000F140C">
      <w:pPr>
        <w:ind w:left="720"/>
        <w:rPr>
          <w:sz w:val="24"/>
          <w:szCs w:val="24"/>
        </w:rPr>
      </w:pPr>
      <w:r>
        <w:rPr>
          <w:sz w:val="24"/>
          <w:szCs w:val="24"/>
        </w:rPr>
        <w:t xml:space="preserve">Recording stopped. </w:t>
      </w:r>
    </w:p>
    <w:p w:rsidR="00031E86" w:rsidRDefault="00031E86" w:rsidP="00042776">
      <w:pPr>
        <w:rPr>
          <w:sz w:val="24"/>
          <w:szCs w:val="24"/>
        </w:rPr>
      </w:pPr>
    </w:p>
    <w:p w:rsidR="00031E86" w:rsidRDefault="00031E86" w:rsidP="00031E86">
      <w:pPr>
        <w:ind w:firstLine="720"/>
        <w:rPr>
          <w:rFonts w:ascii="Arial" w:hAnsi="Arial" w:cs="Arial"/>
          <w:sz w:val="24"/>
          <w:szCs w:val="24"/>
        </w:rPr>
      </w:pPr>
      <w:r>
        <w:rPr>
          <w:rFonts w:ascii="Arial" w:hAnsi="Arial" w:cs="Arial"/>
          <w:sz w:val="24"/>
          <w:szCs w:val="24"/>
        </w:rPr>
        <w:t>Meeting Schedule for Conference year 2019-2020</w:t>
      </w:r>
    </w:p>
    <w:p w:rsidR="002D6C3C" w:rsidRDefault="002D6C3C" w:rsidP="000F140C">
      <w:pPr>
        <w:ind w:left="720"/>
        <w:rPr>
          <w:sz w:val="24"/>
          <w:szCs w:val="24"/>
        </w:rPr>
      </w:pPr>
    </w:p>
    <w:tbl>
      <w:tblPr>
        <w:tblStyle w:val="TableGrid"/>
        <w:tblpPr w:leftFromText="180" w:rightFromText="180" w:vertAnchor="text" w:tblpX="1080" w:tblpY="1"/>
        <w:tblOverlap w:val="never"/>
        <w:tblW w:w="0" w:type="auto"/>
        <w:tblLook w:val="04A0"/>
      </w:tblPr>
      <w:tblGrid>
        <w:gridCol w:w="2796"/>
        <w:gridCol w:w="2797"/>
        <w:gridCol w:w="2797"/>
      </w:tblGrid>
      <w:tr w:rsidR="00031E86">
        <w:trPr>
          <w:trHeight w:val="284"/>
        </w:trPr>
        <w:tc>
          <w:tcPr>
            <w:tcW w:w="2796" w:type="dxa"/>
          </w:tcPr>
          <w:p w:rsidR="00031E86" w:rsidRPr="00031E86" w:rsidRDefault="00031E86" w:rsidP="0028149D">
            <w:pPr>
              <w:rPr>
                <w:rFonts w:ascii="Arial" w:hAnsi="Arial" w:cs="Arial"/>
                <w:b/>
                <w:strike/>
                <w:sz w:val="24"/>
                <w:szCs w:val="24"/>
              </w:rPr>
            </w:pPr>
            <w:r w:rsidRPr="00031E86">
              <w:rPr>
                <w:rFonts w:ascii="Arial" w:hAnsi="Arial" w:cs="Arial"/>
                <w:b/>
                <w:strike/>
                <w:sz w:val="24"/>
                <w:szCs w:val="24"/>
              </w:rPr>
              <w:t>14 Sept 19 – Regular</w:t>
            </w:r>
          </w:p>
        </w:tc>
        <w:tc>
          <w:tcPr>
            <w:tcW w:w="2797" w:type="dxa"/>
          </w:tcPr>
          <w:p w:rsidR="00031E86" w:rsidRPr="00B006AE" w:rsidRDefault="00031E86" w:rsidP="0028149D">
            <w:pPr>
              <w:rPr>
                <w:rFonts w:ascii="Arial" w:hAnsi="Arial" w:cs="Arial"/>
                <w:b/>
                <w:sz w:val="24"/>
                <w:szCs w:val="24"/>
              </w:rPr>
            </w:pPr>
            <w:r>
              <w:rPr>
                <w:rFonts w:ascii="Arial" w:hAnsi="Arial" w:cs="Arial"/>
                <w:b/>
                <w:sz w:val="24"/>
                <w:szCs w:val="24"/>
              </w:rPr>
              <w:t>12 Oct 19</w:t>
            </w:r>
            <w:r w:rsidRPr="00B006AE">
              <w:rPr>
                <w:rFonts w:ascii="Arial" w:hAnsi="Arial" w:cs="Arial"/>
                <w:b/>
                <w:sz w:val="24"/>
                <w:szCs w:val="24"/>
              </w:rPr>
              <w:t xml:space="preserve"> – Interim</w:t>
            </w:r>
          </w:p>
        </w:tc>
        <w:tc>
          <w:tcPr>
            <w:tcW w:w="2797" w:type="dxa"/>
          </w:tcPr>
          <w:p w:rsidR="00031E86" w:rsidRPr="00B006AE" w:rsidRDefault="00031E86" w:rsidP="0028149D">
            <w:pPr>
              <w:rPr>
                <w:rFonts w:ascii="Arial" w:hAnsi="Arial" w:cs="Arial"/>
                <w:b/>
                <w:sz w:val="24"/>
                <w:szCs w:val="24"/>
              </w:rPr>
            </w:pPr>
            <w:r>
              <w:rPr>
                <w:rFonts w:ascii="Arial" w:hAnsi="Arial" w:cs="Arial"/>
                <w:b/>
                <w:sz w:val="24"/>
                <w:szCs w:val="24"/>
              </w:rPr>
              <w:t>9 Nov 19</w:t>
            </w:r>
            <w:r w:rsidRPr="00B006AE">
              <w:rPr>
                <w:rFonts w:ascii="Arial" w:hAnsi="Arial" w:cs="Arial"/>
                <w:b/>
                <w:sz w:val="24"/>
                <w:szCs w:val="24"/>
              </w:rPr>
              <w:t xml:space="preserve"> – Regular</w:t>
            </w:r>
          </w:p>
        </w:tc>
      </w:tr>
      <w:tr w:rsidR="00031E86">
        <w:trPr>
          <w:trHeight w:val="613"/>
        </w:trPr>
        <w:tc>
          <w:tcPr>
            <w:tcW w:w="2796" w:type="dxa"/>
          </w:tcPr>
          <w:p w:rsidR="00031E86" w:rsidRPr="00B006AE" w:rsidRDefault="00031E86" w:rsidP="0028149D">
            <w:pPr>
              <w:rPr>
                <w:rFonts w:ascii="Arial Bold" w:hAnsi="Arial Bold" w:cs="Arial"/>
                <w:b/>
                <w:sz w:val="24"/>
                <w:szCs w:val="24"/>
              </w:rPr>
            </w:pPr>
            <w:r>
              <w:rPr>
                <w:rFonts w:ascii="Arial Bold" w:hAnsi="Arial Bold" w:cs="Arial"/>
                <w:b/>
                <w:sz w:val="24"/>
                <w:szCs w:val="24"/>
              </w:rPr>
              <w:t>13 Dec 19</w:t>
            </w:r>
            <w:r w:rsidRPr="00B006AE">
              <w:rPr>
                <w:rFonts w:ascii="Arial Bold" w:hAnsi="Arial Bold" w:cs="Arial"/>
                <w:b/>
                <w:sz w:val="24"/>
                <w:szCs w:val="24"/>
              </w:rPr>
              <w:t xml:space="preserve"> – Interim</w:t>
            </w:r>
          </w:p>
        </w:tc>
        <w:tc>
          <w:tcPr>
            <w:tcW w:w="2797" w:type="dxa"/>
          </w:tcPr>
          <w:p w:rsidR="00031E86" w:rsidRPr="00B006AE" w:rsidRDefault="00031E86" w:rsidP="0028149D">
            <w:pPr>
              <w:rPr>
                <w:rFonts w:ascii="Arial Bold" w:hAnsi="Arial Bold" w:cs="Arial"/>
                <w:b/>
                <w:sz w:val="24"/>
                <w:szCs w:val="24"/>
              </w:rPr>
            </w:pPr>
            <w:r>
              <w:rPr>
                <w:rFonts w:ascii="Arial Bold" w:hAnsi="Arial Bold" w:cs="Arial"/>
                <w:b/>
                <w:sz w:val="24"/>
                <w:szCs w:val="24"/>
              </w:rPr>
              <w:t>11 Jan 20</w:t>
            </w:r>
            <w:r w:rsidRPr="00B006AE">
              <w:rPr>
                <w:rFonts w:ascii="Arial Bold" w:hAnsi="Arial Bold" w:cs="Arial"/>
                <w:b/>
                <w:sz w:val="24"/>
                <w:szCs w:val="24"/>
              </w:rPr>
              <w:t xml:space="preserve"> – Regular</w:t>
            </w:r>
          </w:p>
        </w:tc>
        <w:tc>
          <w:tcPr>
            <w:tcW w:w="2797" w:type="dxa"/>
          </w:tcPr>
          <w:p w:rsidR="00031E86" w:rsidRPr="00B006AE" w:rsidRDefault="00031E86" w:rsidP="0028149D">
            <w:pPr>
              <w:rPr>
                <w:rFonts w:ascii="Arial Bold" w:hAnsi="Arial Bold" w:cs="Arial"/>
                <w:b/>
                <w:sz w:val="24"/>
                <w:szCs w:val="24"/>
              </w:rPr>
            </w:pPr>
            <w:r>
              <w:rPr>
                <w:rFonts w:ascii="Arial Bold" w:hAnsi="Arial Bold" w:cs="Arial"/>
                <w:b/>
                <w:sz w:val="24"/>
                <w:szCs w:val="24"/>
              </w:rPr>
              <w:t>8 Feb 20</w:t>
            </w:r>
            <w:r w:rsidRPr="00B006AE">
              <w:rPr>
                <w:rFonts w:ascii="Arial Bold" w:hAnsi="Arial Bold" w:cs="Arial"/>
                <w:b/>
                <w:sz w:val="24"/>
                <w:szCs w:val="24"/>
              </w:rPr>
              <w:t xml:space="preserve"> – Interim</w:t>
            </w:r>
          </w:p>
        </w:tc>
      </w:tr>
      <w:tr w:rsidR="00031E86">
        <w:trPr>
          <w:trHeight w:val="591"/>
        </w:trPr>
        <w:tc>
          <w:tcPr>
            <w:tcW w:w="2796" w:type="dxa"/>
          </w:tcPr>
          <w:p w:rsidR="00031E86" w:rsidRPr="00B006AE" w:rsidRDefault="00031E86" w:rsidP="0028149D">
            <w:pPr>
              <w:rPr>
                <w:rFonts w:ascii="Arial Bold" w:hAnsi="Arial Bold" w:cs="Arial"/>
                <w:b/>
                <w:sz w:val="24"/>
                <w:szCs w:val="24"/>
              </w:rPr>
            </w:pPr>
            <w:r>
              <w:rPr>
                <w:rFonts w:ascii="Arial Bold" w:hAnsi="Arial Bold" w:cs="Arial"/>
                <w:b/>
                <w:sz w:val="24"/>
                <w:szCs w:val="24"/>
              </w:rPr>
              <w:t>14</w:t>
            </w:r>
            <w:r w:rsidRPr="00B006AE">
              <w:rPr>
                <w:rFonts w:ascii="Arial Bold" w:hAnsi="Arial Bold" w:cs="Arial"/>
                <w:b/>
                <w:sz w:val="24"/>
                <w:szCs w:val="24"/>
              </w:rPr>
              <w:t xml:space="preserve"> </w:t>
            </w:r>
            <w:r>
              <w:rPr>
                <w:rFonts w:ascii="Arial Bold" w:hAnsi="Arial Bold" w:cs="Arial"/>
                <w:b/>
                <w:sz w:val="24"/>
                <w:szCs w:val="24"/>
              </w:rPr>
              <w:t>Mar 20</w:t>
            </w:r>
            <w:r w:rsidRPr="00B006AE">
              <w:rPr>
                <w:rFonts w:ascii="Arial Bold" w:hAnsi="Arial Bold" w:cs="Arial"/>
                <w:b/>
                <w:sz w:val="24"/>
                <w:szCs w:val="24"/>
              </w:rPr>
              <w:t xml:space="preserve"> – Regular</w:t>
            </w:r>
          </w:p>
        </w:tc>
        <w:tc>
          <w:tcPr>
            <w:tcW w:w="2797" w:type="dxa"/>
          </w:tcPr>
          <w:p w:rsidR="00031E86" w:rsidRPr="00B006AE" w:rsidRDefault="00031E86" w:rsidP="0028149D">
            <w:pPr>
              <w:rPr>
                <w:rFonts w:ascii="Arial Bold" w:hAnsi="Arial Bold" w:cs="Arial"/>
                <w:b/>
                <w:sz w:val="24"/>
                <w:szCs w:val="24"/>
              </w:rPr>
            </w:pPr>
            <w:r>
              <w:rPr>
                <w:rFonts w:ascii="Arial Bold" w:hAnsi="Arial Bold" w:cs="Arial"/>
                <w:b/>
                <w:sz w:val="24"/>
                <w:szCs w:val="24"/>
              </w:rPr>
              <w:t>11 Apr 20</w:t>
            </w:r>
            <w:r w:rsidRPr="00B006AE">
              <w:rPr>
                <w:rFonts w:ascii="Arial Bold" w:hAnsi="Arial Bold" w:cs="Arial"/>
                <w:b/>
                <w:sz w:val="24"/>
                <w:szCs w:val="24"/>
              </w:rPr>
              <w:t xml:space="preserve"> – Interim</w:t>
            </w:r>
          </w:p>
        </w:tc>
        <w:tc>
          <w:tcPr>
            <w:tcW w:w="2797" w:type="dxa"/>
          </w:tcPr>
          <w:p w:rsidR="00031E86" w:rsidRPr="00B006AE" w:rsidRDefault="00031E86" w:rsidP="0028149D">
            <w:pPr>
              <w:rPr>
                <w:rFonts w:ascii="Arial Bold" w:hAnsi="Arial Bold" w:cs="Arial"/>
                <w:b/>
              </w:rPr>
            </w:pPr>
            <w:r>
              <w:rPr>
                <w:rFonts w:ascii="Arial Bold" w:hAnsi="Arial Bold" w:cs="Arial"/>
                <w:b/>
              </w:rPr>
              <w:t>9 May 20</w:t>
            </w:r>
            <w:r w:rsidRPr="00B006AE">
              <w:rPr>
                <w:rFonts w:ascii="Arial Bold" w:hAnsi="Arial Bold" w:cs="Arial"/>
                <w:b/>
              </w:rPr>
              <w:t xml:space="preserve"> – Regular</w:t>
            </w:r>
          </w:p>
        </w:tc>
      </w:tr>
      <w:tr w:rsidR="00031E86">
        <w:trPr>
          <w:trHeight w:val="591"/>
        </w:trPr>
        <w:tc>
          <w:tcPr>
            <w:tcW w:w="2796" w:type="dxa"/>
          </w:tcPr>
          <w:p w:rsidR="00031E86" w:rsidRPr="00B006AE" w:rsidRDefault="00031E86" w:rsidP="0028149D">
            <w:pPr>
              <w:rPr>
                <w:rFonts w:ascii="Arial Bold" w:hAnsi="Arial Bold" w:cs="Arial"/>
                <w:b/>
                <w:sz w:val="24"/>
                <w:szCs w:val="24"/>
              </w:rPr>
            </w:pPr>
            <w:r>
              <w:rPr>
                <w:rFonts w:ascii="Arial Bold" w:hAnsi="Arial Bold" w:cs="Arial"/>
                <w:b/>
                <w:sz w:val="24"/>
                <w:szCs w:val="24"/>
              </w:rPr>
              <w:t xml:space="preserve"> 13Jun 20</w:t>
            </w:r>
            <w:r w:rsidRPr="00B006AE">
              <w:rPr>
                <w:rFonts w:ascii="Arial Bold" w:hAnsi="Arial Bold" w:cs="Arial"/>
                <w:b/>
                <w:sz w:val="24"/>
                <w:szCs w:val="24"/>
              </w:rPr>
              <w:t xml:space="preserve"> – Interim</w:t>
            </w:r>
          </w:p>
        </w:tc>
        <w:tc>
          <w:tcPr>
            <w:tcW w:w="2797" w:type="dxa"/>
          </w:tcPr>
          <w:p w:rsidR="00031E86" w:rsidRPr="00B006AE" w:rsidRDefault="00031E86" w:rsidP="0028149D">
            <w:pPr>
              <w:rPr>
                <w:rFonts w:ascii="Arial Bold" w:hAnsi="Arial Bold" w:cs="Arial"/>
                <w:b/>
                <w:sz w:val="24"/>
                <w:szCs w:val="24"/>
              </w:rPr>
            </w:pPr>
            <w:r>
              <w:rPr>
                <w:rFonts w:ascii="Arial Bold" w:hAnsi="Arial Bold" w:cs="Arial"/>
                <w:b/>
                <w:sz w:val="24"/>
                <w:szCs w:val="24"/>
              </w:rPr>
              <w:t>11 Jul 20</w:t>
            </w:r>
            <w:r w:rsidRPr="00B006AE">
              <w:rPr>
                <w:rFonts w:ascii="Arial Bold" w:hAnsi="Arial Bold" w:cs="Arial"/>
                <w:b/>
                <w:sz w:val="24"/>
                <w:szCs w:val="24"/>
              </w:rPr>
              <w:t xml:space="preserve"> – Regular</w:t>
            </w:r>
          </w:p>
        </w:tc>
        <w:tc>
          <w:tcPr>
            <w:tcW w:w="2797" w:type="dxa"/>
          </w:tcPr>
          <w:p w:rsidR="00031E86" w:rsidRPr="00B006AE" w:rsidRDefault="00031E86" w:rsidP="0028149D">
            <w:pPr>
              <w:rPr>
                <w:rFonts w:ascii="Arial" w:hAnsi="Arial" w:cs="Arial"/>
                <w:b/>
                <w:sz w:val="24"/>
                <w:szCs w:val="24"/>
              </w:rPr>
            </w:pPr>
            <w:r w:rsidRPr="00B006AE">
              <w:rPr>
                <w:rFonts w:ascii="Arial" w:hAnsi="Arial" w:cs="Arial"/>
                <w:b/>
                <w:sz w:val="24"/>
                <w:szCs w:val="24"/>
              </w:rPr>
              <w:t>F2F</w:t>
            </w:r>
          </w:p>
        </w:tc>
      </w:tr>
    </w:tbl>
    <w:p w:rsidR="00457013" w:rsidRPr="000F140C" w:rsidRDefault="00457013" w:rsidP="00031E86">
      <w:pPr>
        <w:rPr>
          <w:sz w:val="24"/>
          <w:szCs w:val="24"/>
        </w:rPr>
      </w:pPr>
    </w:p>
    <w:sectPr w:rsidR="00457013" w:rsidRPr="000F140C" w:rsidSect="00FD3490">
      <w:headerReference w:type="default" r:id="rId10"/>
      <w:footerReference w:type="default" r:id="rId11"/>
      <w:headerReference w:type="first" r:id="rId12"/>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F0" w:rsidRDefault="00173DF0" w:rsidP="00282BED">
      <w:r>
        <w:separator/>
      </w:r>
    </w:p>
  </w:endnote>
  <w:endnote w:type="continuationSeparator" w:id="0">
    <w:p w:rsidR="00173DF0" w:rsidRDefault="00173DF0" w:rsidP="00282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 w:name="Segoe UI">
    <w:altName w:val="Arial"/>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F0" w:rsidRDefault="00173DF0" w:rsidP="00FD3490">
    <w:pPr>
      <w:pStyle w:val="Footer"/>
      <w:jc w:val="center"/>
    </w:pPr>
    <w:r>
      <w:t xml:space="preserve">Page </w:t>
    </w:r>
    <w:fldSimple w:instr=" PAGE   \* MERGEFORMAT ">
      <w:r w:rsidR="00412F0E">
        <w:rPr>
          <w:noProof/>
        </w:rPr>
        <w:t>3</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F0" w:rsidRDefault="00173DF0" w:rsidP="00282BED">
      <w:r>
        <w:separator/>
      </w:r>
    </w:p>
  </w:footnote>
  <w:footnote w:type="continuationSeparator" w:id="0">
    <w:p w:rsidR="00173DF0" w:rsidRDefault="00173DF0" w:rsidP="00282BE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F0" w:rsidRDefault="00173DF0">
    <w:pPr>
      <w:pStyle w:val="Header"/>
    </w:pPr>
    <w:r>
      <w:t>Minutes</w:t>
    </w:r>
  </w:p>
  <w:p w:rsidR="00173DF0" w:rsidRDefault="00173DF0">
    <w:pPr>
      <w:pStyle w:val="Header"/>
      <w:pBdr>
        <w:bottom w:val="single" w:sz="12" w:space="1" w:color="auto"/>
      </w:pBdr>
    </w:pPr>
    <w:r>
      <w:t>September 14 2019 – Regular Board Meeting</w:t>
    </w:r>
  </w:p>
  <w:p w:rsidR="00173DF0" w:rsidRDefault="00173DF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F0" w:rsidRDefault="00173DF0" w:rsidP="00442D7D">
    <w:pPr>
      <w:pStyle w:val="Header"/>
      <w:jc w:val="center"/>
    </w:pPr>
    <w:r>
      <w:rPr>
        <w:rFonts w:ascii="Arial" w:hAnsi="Arial" w:cs="Arial"/>
        <w:b/>
        <w:bCs/>
        <w:noProof/>
        <w:sz w:val="20"/>
        <w:szCs w:val="20"/>
      </w:rPr>
      <w:drawing>
        <wp:inline distT="0" distB="0" distL="0" distR="0">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mo="http://schemas.microsoft.com/office/mac/office/2008/main" xmlns:mv="urn:schemas-microsoft-com:mac:vm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rsidR="00173DF0" w:rsidRDefault="00173DF0" w:rsidP="00442D7D">
    <w:pPr>
      <w:jc w:val="center"/>
      <w:rPr>
        <w:rFonts w:ascii="Arial" w:hAnsi="Arial" w:cs="Arial"/>
        <w:b/>
        <w:bCs/>
        <w:sz w:val="20"/>
        <w:szCs w:val="20"/>
      </w:rPr>
    </w:pPr>
    <w:r>
      <w:rPr>
        <w:rFonts w:ascii="Arial" w:hAnsi="Arial" w:cs="Arial"/>
        <w:b/>
        <w:bCs/>
        <w:sz w:val="20"/>
        <w:szCs w:val="20"/>
      </w:rPr>
      <w:t>The Augustine Fellowship, S.L.A.A.,</w:t>
    </w:r>
  </w:p>
  <w:p w:rsidR="00173DF0" w:rsidRDefault="00173DF0"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rsidR="00173DF0" w:rsidRDefault="00173DF0" w:rsidP="00442D7D">
    <w:pPr>
      <w:jc w:val="center"/>
      <w:rPr>
        <w:rFonts w:ascii="Arial" w:hAnsi="Arial" w:cs="Arial"/>
        <w:sz w:val="28"/>
        <w:szCs w:val="28"/>
      </w:rPr>
    </w:pPr>
  </w:p>
  <w:p w:rsidR="00173DF0" w:rsidRPr="00282BED" w:rsidRDefault="00173DF0" w:rsidP="00495E1D">
    <w:pPr>
      <w:jc w:val="center"/>
      <w:rPr>
        <w:rFonts w:ascii="Arial" w:hAnsi="Arial" w:cs="Arial"/>
        <w:sz w:val="28"/>
        <w:szCs w:val="28"/>
      </w:rPr>
    </w:pPr>
    <w:r>
      <w:rPr>
        <w:rFonts w:ascii="Arial" w:hAnsi="Arial" w:cs="Arial"/>
        <w:sz w:val="28"/>
        <w:szCs w:val="28"/>
      </w:rPr>
      <w:t>BOARD OF TRUSTEES REGULAR MEETING MINUTES</w:t>
    </w:r>
  </w:p>
  <w:p w:rsidR="00173DF0" w:rsidRDefault="00173DF0" w:rsidP="00495E1D">
    <w:pPr>
      <w:jc w:val="center"/>
      <w:rPr>
        <w:rFonts w:ascii="Arial" w:hAnsi="Arial" w:cs="Arial"/>
        <w:sz w:val="24"/>
        <w:szCs w:val="24"/>
      </w:rPr>
    </w:pPr>
    <w:r>
      <w:rPr>
        <w:rFonts w:ascii="Arial" w:hAnsi="Arial" w:cs="Arial"/>
        <w:sz w:val="24"/>
        <w:szCs w:val="24"/>
      </w:rPr>
      <w:t>September 14, 2019</w:t>
    </w:r>
  </w:p>
  <w:p w:rsidR="00173DF0" w:rsidRDefault="00173DF0" w:rsidP="00495E1D">
    <w:pPr>
      <w:jc w:val="center"/>
      <w:rPr>
        <w:rFonts w:ascii="Arial" w:hAnsi="Arial" w:cs="Arial"/>
        <w:sz w:val="24"/>
        <w:szCs w:val="24"/>
      </w:rPr>
    </w:pPr>
  </w:p>
  <w:p w:rsidR="00173DF0" w:rsidRDefault="00173DF0" w:rsidP="00495E1D">
    <w:pPr>
      <w:jc w:val="center"/>
      <w:rPr>
        <w:rFonts w:ascii="Arial" w:hAnsi="Arial" w:cs="Arial"/>
        <w:sz w:val="24"/>
        <w:szCs w:val="24"/>
      </w:rPr>
    </w:pPr>
    <w:r>
      <w:rPr>
        <w:rFonts w:ascii="Arial" w:hAnsi="Arial" w:cs="Arial"/>
        <w:sz w:val="24"/>
        <w:szCs w:val="24"/>
      </w:rPr>
      <w:t>Time: 10:30 am ET, 9:30 am CT, 7:30 am PT</w:t>
    </w:r>
  </w:p>
  <w:p w:rsidR="00173DF0" w:rsidRDefault="00173DF0" w:rsidP="00495E1D">
    <w:pPr>
      <w:jc w:val="center"/>
      <w:rPr>
        <w:rFonts w:ascii="Arial" w:hAnsi="Arial" w:cs="Arial"/>
        <w:sz w:val="24"/>
        <w:szCs w:val="24"/>
      </w:rPr>
    </w:pPr>
    <w:r>
      <w:rPr>
        <w:rFonts w:ascii="Arial" w:hAnsi="Arial" w:cs="Arial"/>
        <w:sz w:val="24"/>
        <w:szCs w:val="24"/>
      </w:rPr>
      <w:t>(712) 770 5581 Participant Access: 482584</w:t>
    </w:r>
  </w:p>
  <w:p w:rsidR="00173DF0" w:rsidRDefault="00173DF0" w:rsidP="00495E1D">
    <w:pPr>
      <w:pStyle w:val="Header"/>
      <w:jc w:val="center"/>
      <w:rPr>
        <w:sz w:val="24"/>
        <w:szCs w:val="24"/>
      </w:rPr>
    </w:pPr>
    <w:r>
      <w:rPr>
        <w:rFonts w:ascii="Arial" w:hAnsi="Arial" w:cs="Arial"/>
        <w:sz w:val="24"/>
        <w:szCs w:val="24"/>
      </w:rPr>
      <w:t>Facilitator Access: 965168</w:t>
    </w:r>
  </w:p>
  <w:p w:rsidR="00173DF0" w:rsidRPr="00495E1D" w:rsidRDefault="00173DF0" w:rsidP="00495E1D">
    <w:pPr>
      <w:pStyle w:val="Header"/>
      <w:jc w:val="center"/>
      <w:rPr>
        <w:sz w:val="24"/>
        <w:szCs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Courier New"/>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8703C9"/>
    <w:multiLevelType w:val="hybridMultilevel"/>
    <w:tmpl w:val="C0E837BE"/>
    <w:lvl w:ilvl="0" w:tplc="E946CB52">
      <w:start w:val="1"/>
      <w:numFmt w:val="lowerLetter"/>
      <w:lvlText w:val="%1)"/>
      <w:lvlJc w:val="left"/>
      <w:pPr>
        <w:ind w:left="720" w:hanging="360"/>
      </w:pPr>
    </w:lvl>
    <w:lvl w:ilvl="1" w:tplc="B6987AE4">
      <w:start w:val="1"/>
      <w:numFmt w:val="lowerLetter"/>
      <w:lvlText w:val="%2."/>
      <w:lvlJc w:val="left"/>
      <w:pPr>
        <w:ind w:left="1440" w:hanging="360"/>
      </w:pPr>
    </w:lvl>
    <w:lvl w:ilvl="2" w:tplc="13CCD258">
      <w:start w:val="1"/>
      <w:numFmt w:val="lowerRoman"/>
      <w:lvlText w:val="%3."/>
      <w:lvlJc w:val="right"/>
      <w:pPr>
        <w:ind w:left="2160" w:hanging="180"/>
      </w:pPr>
    </w:lvl>
    <w:lvl w:ilvl="3" w:tplc="1FD0B1F2">
      <w:start w:val="1"/>
      <w:numFmt w:val="decimal"/>
      <w:lvlText w:val="%4."/>
      <w:lvlJc w:val="left"/>
      <w:pPr>
        <w:ind w:left="2880" w:hanging="360"/>
      </w:pPr>
    </w:lvl>
    <w:lvl w:ilvl="4" w:tplc="32A67050">
      <w:start w:val="1"/>
      <w:numFmt w:val="lowerLetter"/>
      <w:lvlText w:val="%5."/>
      <w:lvlJc w:val="left"/>
      <w:pPr>
        <w:ind w:left="3600" w:hanging="360"/>
      </w:pPr>
    </w:lvl>
    <w:lvl w:ilvl="5" w:tplc="42E0109C">
      <w:start w:val="1"/>
      <w:numFmt w:val="lowerRoman"/>
      <w:lvlText w:val="%6."/>
      <w:lvlJc w:val="right"/>
      <w:pPr>
        <w:ind w:left="4320" w:hanging="180"/>
      </w:pPr>
    </w:lvl>
    <w:lvl w:ilvl="6" w:tplc="735C0796">
      <w:start w:val="1"/>
      <w:numFmt w:val="decimal"/>
      <w:lvlText w:val="%7."/>
      <w:lvlJc w:val="left"/>
      <w:pPr>
        <w:ind w:left="5040" w:hanging="360"/>
      </w:pPr>
    </w:lvl>
    <w:lvl w:ilvl="7" w:tplc="7A8E1B10">
      <w:start w:val="1"/>
      <w:numFmt w:val="lowerLetter"/>
      <w:lvlText w:val="%8."/>
      <w:lvlJc w:val="left"/>
      <w:pPr>
        <w:ind w:left="5760" w:hanging="360"/>
      </w:pPr>
    </w:lvl>
    <w:lvl w:ilvl="8" w:tplc="7432084E">
      <w:start w:val="1"/>
      <w:numFmt w:val="lowerRoman"/>
      <w:lvlText w:val="%9."/>
      <w:lvlJc w:val="right"/>
      <w:pPr>
        <w:ind w:left="6480" w:hanging="180"/>
      </w:pPr>
    </w:lvl>
  </w:abstractNum>
  <w:abstractNum w:abstractNumId="4">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FD020C"/>
    <w:multiLevelType w:val="hybridMultilevel"/>
    <w:tmpl w:val="6A300FBA"/>
    <w:lvl w:ilvl="0" w:tplc="FFFFFFFF">
      <w:start w:val="1"/>
      <w:numFmt w:val="lowerLetter"/>
      <w:lvlText w:val="%1)"/>
      <w:lvlJc w:val="left"/>
      <w:pPr>
        <w:ind w:left="720" w:hanging="360"/>
      </w:pPr>
    </w:lvl>
    <w:lvl w:ilvl="1" w:tplc="1D8CD2A6">
      <w:start w:val="1"/>
      <w:numFmt w:val="lowerLetter"/>
      <w:lvlText w:val="%2."/>
      <w:lvlJc w:val="left"/>
      <w:pPr>
        <w:ind w:left="1440" w:hanging="360"/>
      </w:pPr>
    </w:lvl>
    <w:lvl w:ilvl="2" w:tplc="D410FF1A">
      <w:start w:val="1"/>
      <w:numFmt w:val="lowerRoman"/>
      <w:lvlText w:val="%3."/>
      <w:lvlJc w:val="right"/>
      <w:pPr>
        <w:ind w:left="2160" w:hanging="180"/>
      </w:pPr>
    </w:lvl>
    <w:lvl w:ilvl="3" w:tplc="251AD1E2">
      <w:start w:val="1"/>
      <w:numFmt w:val="decimal"/>
      <w:lvlText w:val="%4."/>
      <w:lvlJc w:val="left"/>
      <w:pPr>
        <w:ind w:left="2880" w:hanging="360"/>
      </w:pPr>
    </w:lvl>
    <w:lvl w:ilvl="4" w:tplc="5A68D5EC">
      <w:start w:val="1"/>
      <w:numFmt w:val="lowerLetter"/>
      <w:lvlText w:val="%5."/>
      <w:lvlJc w:val="left"/>
      <w:pPr>
        <w:ind w:left="3600" w:hanging="360"/>
      </w:pPr>
    </w:lvl>
    <w:lvl w:ilvl="5" w:tplc="6F06C56C">
      <w:start w:val="1"/>
      <w:numFmt w:val="lowerRoman"/>
      <w:lvlText w:val="%6."/>
      <w:lvlJc w:val="right"/>
      <w:pPr>
        <w:ind w:left="4320" w:hanging="180"/>
      </w:pPr>
    </w:lvl>
    <w:lvl w:ilvl="6" w:tplc="54FEFCEE">
      <w:start w:val="1"/>
      <w:numFmt w:val="decimal"/>
      <w:lvlText w:val="%7."/>
      <w:lvlJc w:val="left"/>
      <w:pPr>
        <w:ind w:left="5040" w:hanging="360"/>
      </w:pPr>
    </w:lvl>
    <w:lvl w:ilvl="7" w:tplc="017E7C4E">
      <w:start w:val="1"/>
      <w:numFmt w:val="lowerLetter"/>
      <w:lvlText w:val="%8."/>
      <w:lvlJc w:val="left"/>
      <w:pPr>
        <w:ind w:left="5760" w:hanging="360"/>
      </w:pPr>
    </w:lvl>
    <w:lvl w:ilvl="8" w:tplc="4C583560">
      <w:start w:val="1"/>
      <w:numFmt w:val="lowerRoman"/>
      <w:lvlText w:val="%9."/>
      <w:lvlJc w:val="right"/>
      <w:pPr>
        <w:ind w:left="6480" w:hanging="180"/>
      </w:pPr>
    </w:lvl>
  </w:abstractNum>
  <w:abstractNum w:abstractNumId="6">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C513CCE"/>
    <w:multiLevelType w:val="multilevel"/>
    <w:tmpl w:val="088C2C8E"/>
    <w:numStyleLink w:val="Style1"/>
  </w:abstractNum>
  <w:abstractNum w:abstractNumId="9">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nsid w:val="65FF26E7"/>
    <w:multiLevelType w:val="hybridMultilevel"/>
    <w:tmpl w:val="DB40DBD0"/>
    <w:lvl w:ilvl="0" w:tplc="6F50DE6C">
      <w:start w:val="1"/>
      <w:numFmt w:val="bullet"/>
      <w:lvlText w:val=""/>
      <w:lvlJc w:val="left"/>
      <w:pPr>
        <w:ind w:left="720" w:hanging="360"/>
      </w:pPr>
      <w:rPr>
        <w:rFonts w:ascii="Wingdings" w:hAnsi="Wingdings" w:hint="default"/>
      </w:rPr>
    </w:lvl>
    <w:lvl w:ilvl="1" w:tplc="596636F0">
      <w:start w:val="1"/>
      <w:numFmt w:val="bullet"/>
      <w:lvlText w:val=""/>
      <w:lvlJc w:val="left"/>
      <w:pPr>
        <w:ind w:left="1440" w:hanging="360"/>
      </w:pPr>
      <w:rPr>
        <w:rFonts w:ascii="Wingdings" w:hAnsi="Wingdings" w:hint="default"/>
      </w:rPr>
    </w:lvl>
    <w:lvl w:ilvl="2" w:tplc="0E1ED490">
      <w:start w:val="1"/>
      <w:numFmt w:val="bullet"/>
      <w:lvlText w:val=""/>
      <w:lvlJc w:val="left"/>
      <w:pPr>
        <w:ind w:left="2160" w:hanging="360"/>
      </w:pPr>
      <w:rPr>
        <w:rFonts w:ascii="Wingdings" w:hAnsi="Wingdings" w:hint="default"/>
      </w:rPr>
    </w:lvl>
    <w:lvl w:ilvl="3" w:tplc="36A6F96C">
      <w:start w:val="1"/>
      <w:numFmt w:val="bullet"/>
      <w:lvlText w:val=""/>
      <w:lvlJc w:val="left"/>
      <w:pPr>
        <w:ind w:left="2880" w:hanging="360"/>
      </w:pPr>
      <w:rPr>
        <w:rFonts w:ascii="Symbol" w:hAnsi="Symbol" w:hint="default"/>
      </w:rPr>
    </w:lvl>
    <w:lvl w:ilvl="4" w:tplc="5D308EA2">
      <w:start w:val="1"/>
      <w:numFmt w:val="bullet"/>
      <w:lvlText w:val="♦"/>
      <w:lvlJc w:val="left"/>
      <w:pPr>
        <w:ind w:left="3600" w:hanging="360"/>
      </w:pPr>
      <w:rPr>
        <w:rFonts w:ascii="Courier New" w:hAnsi="Courier New" w:hint="default"/>
      </w:rPr>
    </w:lvl>
    <w:lvl w:ilvl="5" w:tplc="805CBA22">
      <w:start w:val="1"/>
      <w:numFmt w:val="bullet"/>
      <w:lvlText w:val=""/>
      <w:lvlJc w:val="left"/>
      <w:pPr>
        <w:ind w:left="4320" w:hanging="360"/>
      </w:pPr>
      <w:rPr>
        <w:rFonts w:ascii="Wingdings" w:hAnsi="Wingdings" w:hint="default"/>
      </w:rPr>
    </w:lvl>
    <w:lvl w:ilvl="6" w:tplc="59BCEE72">
      <w:start w:val="1"/>
      <w:numFmt w:val="bullet"/>
      <w:lvlText w:val=""/>
      <w:lvlJc w:val="left"/>
      <w:pPr>
        <w:ind w:left="5040" w:hanging="360"/>
      </w:pPr>
      <w:rPr>
        <w:rFonts w:ascii="Wingdings" w:hAnsi="Wingdings" w:hint="default"/>
      </w:rPr>
    </w:lvl>
    <w:lvl w:ilvl="7" w:tplc="5322C02C">
      <w:start w:val="1"/>
      <w:numFmt w:val="bullet"/>
      <w:lvlText w:val=""/>
      <w:lvlJc w:val="left"/>
      <w:pPr>
        <w:ind w:left="5760" w:hanging="360"/>
      </w:pPr>
      <w:rPr>
        <w:rFonts w:ascii="Symbol" w:hAnsi="Symbol" w:hint="default"/>
      </w:rPr>
    </w:lvl>
    <w:lvl w:ilvl="8" w:tplc="12DE3AF6">
      <w:start w:val="1"/>
      <w:numFmt w:val="bullet"/>
      <w:lvlText w:val="♦"/>
      <w:lvlJc w:val="left"/>
      <w:pPr>
        <w:ind w:left="6480" w:hanging="360"/>
      </w:pPr>
      <w:rPr>
        <w:rFonts w:ascii="Courier New" w:hAnsi="Courier New" w:hint="default"/>
      </w:rPr>
    </w:lvl>
  </w:abstractNum>
  <w:abstractNum w:abstractNumId="14">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8"/>
  </w:num>
  <w:num w:numId="4">
    <w:abstractNumId w:val="9"/>
  </w:num>
  <w:num w:numId="5">
    <w:abstractNumId w:val="4"/>
  </w:num>
  <w:num w:numId="6">
    <w:abstractNumId w:val="16"/>
  </w:num>
  <w:num w:numId="7">
    <w:abstractNumId w:val="11"/>
  </w:num>
  <w:num w:numId="8">
    <w:abstractNumId w:val="14"/>
  </w:num>
  <w:num w:numId="9">
    <w:abstractNumId w:val="2"/>
  </w:num>
  <w:num w:numId="10">
    <w:abstractNumId w:val="1"/>
  </w:num>
  <w:num w:numId="11">
    <w:abstractNumId w:val="6"/>
  </w:num>
  <w:num w:numId="12">
    <w:abstractNumId w:val="7"/>
  </w:num>
  <w:num w:numId="13">
    <w:abstractNumId w:val="15"/>
  </w:num>
  <w:num w:numId="14">
    <w:abstractNumId w:val="12"/>
  </w:num>
  <w:num w:numId="15">
    <w:abstractNumId w:val="13"/>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282BED"/>
    <w:rsid w:val="00000CF3"/>
    <w:rsid w:val="000016FA"/>
    <w:rsid w:val="00006834"/>
    <w:rsid w:val="00010170"/>
    <w:rsid w:val="00011DD0"/>
    <w:rsid w:val="000168E4"/>
    <w:rsid w:val="0002081D"/>
    <w:rsid w:val="00021FCF"/>
    <w:rsid w:val="0002218C"/>
    <w:rsid w:val="00023116"/>
    <w:rsid w:val="000237B1"/>
    <w:rsid w:val="00023AD6"/>
    <w:rsid w:val="00025B99"/>
    <w:rsid w:val="000314F6"/>
    <w:rsid w:val="00031843"/>
    <w:rsid w:val="00031E86"/>
    <w:rsid w:val="00037EDA"/>
    <w:rsid w:val="00040A6A"/>
    <w:rsid w:val="00041276"/>
    <w:rsid w:val="00042776"/>
    <w:rsid w:val="00047035"/>
    <w:rsid w:val="00050490"/>
    <w:rsid w:val="00056612"/>
    <w:rsid w:val="00060A3C"/>
    <w:rsid w:val="00061CA9"/>
    <w:rsid w:val="000624D8"/>
    <w:rsid w:val="0006250A"/>
    <w:rsid w:val="00063123"/>
    <w:rsid w:val="00063979"/>
    <w:rsid w:val="00064256"/>
    <w:rsid w:val="000652D0"/>
    <w:rsid w:val="00065506"/>
    <w:rsid w:val="000670F8"/>
    <w:rsid w:val="00073474"/>
    <w:rsid w:val="000746D3"/>
    <w:rsid w:val="00074E6C"/>
    <w:rsid w:val="000806B8"/>
    <w:rsid w:val="00080E26"/>
    <w:rsid w:val="00083CEA"/>
    <w:rsid w:val="00085105"/>
    <w:rsid w:val="00092B3C"/>
    <w:rsid w:val="00094FBE"/>
    <w:rsid w:val="00097DF8"/>
    <w:rsid w:val="000A260E"/>
    <w:rsid w:val="000A2D6B"/>
    <w:rsid w:val="000A30F6"/>
    <w:rsid w:val="000A48F3"/>
    <w:rsid w:val="000B05A8"/>
    <w:rsid w:val="000B1BB5"/>
    <w:rsid w:val="000B28CB"/>
    <w:rsid w:val="000B41AC"/>
    <w:rsid w:val="000B49BA"/>
    <w:rsid w:val="000B5714"/>
    <w:rsid w:val="000C175D"/>
    <w:rsid w:val="000C2084"/>
    <w:rsid w:val="000C6C7B"/>
    <w:rsid w:val="000C71E2"/>
    <w:rsid w:val="000D0362"/>
    <w:rsid w:val="000D2B17"/>
    <w:rsid w:val="000D4E59"/>
    <w:rsid w:val="000D5BE3"/>
    <w:rsid w:val="000E5A0A"/>
    <w:rsid w:val="000E7650"/>
    <w:rsid w:val="000E7E52"/>
    <w:rsid w:val="000F140C"/>
    <w:rsid w:val="000F30C7"/>
    <w:rsid w:val="000F3F49"/>
    <w:rsid w:val="000F5D8A"/>
    <w:rsid w:val="001006DD"/>
    <w:rsid w:val="001019DD"/>
    <w:rsid w:val="00102275"/>
    <w:rsid w:val="001023AC"/>
    <w:rsid w:val="0010544D"/>
    <w:rsid w:val="00110470"/>
    <w:rsid w:val="0011312A"/>
    <w:rsid w:val="00113557"/>
    <w:rsid w:val="00117FA8"/>
    <w:rsid w:val="00120DDE"/>
    <w:rsid w:val="0012485D"/>
    <w:rsid w:val="0012497B"/>
    <w:rsid w:val="001261AA"/>
    <w:rsid w:val="00127718"/>
    <w:rsid w:val="00132566"/>
    <w:rsid w:val="001325A3"/>
    <w:rsid w:val="00135D2F"/>
    <w:rsid w:val="00143F24"/>
    <w:rsid w:val="00144CF2"/>
    <w:rsid w:val="00145300"/>
    <w:rsid w:val="001465F7"/>
    <w:rsid w:val="00146C30"/>
    <w:rsid w:val="00156E60"/>
    <w:rsid w:val="001613A1"/>
    <w:rsid w:val="00164651"/>
    <w:rsid w:val="00165696"/>
    <w:rsid w:val="0016656D"/>
    <w:rsid w:val="00173DF0"/>
    <w:rsid w:val="001833C3"/>
    <w:rsid w:val="00187E70"/>
    <w:rsid w:val="00187E90"/>
    <w:rsid w:val="001904DC"/>
    <w:rsid w:val="00192B5B"/>
    <w:rsid w:val="001949E9"/>
    <w:rsid w:val="00195183"/>
    <w:rsid w:val="001A17FB"/>
    <w:rsid w:val="001A2E26"/>
    <w:rsid w:val="001A4551"/>
    <w:rsid w:val="001A4BB3"/>
    <w:rsid w:val="001A796E"/>
    <w:rsid w:val="001B1965"/>
    <w:rsid w:val="001B1CDB"/>
    <w:rsid w:val="001B229E"/>
    <w:rsid w:val="001B376A"/>
    <w:rsid w:val="001B4EC3"/>
    <w:rsid w:val="001B5B3E"/>
    <w:rsid w:val="001B600B"/>
    <w:rsid w:val="001C0F7C"/>
    <w:rsid w:val="001C3E13"/>
    <w:rsid w:val="001C42BD"/>
    <w:rsid w:val="001C4A0E"/>
    <w:rsid w:val="001C531E"/>
    <w:rsid w:val="001C5BA5"/>
    <w:rsid w:val="001C6DBC"/>
    <w:rsid w:val="001C71C4"/>
    <w:rsid w:val="001D19DC"/>
    <w:rsid w:val="001D44E6"/>
    <w:rsid w:val="001D70CB"/>
    <w:rsid w:val="001D786F"/>
    <w:rsid w:val="001E0442"/>
    <w:rsid w:val="001E1FC0"/>
    <w:rsid w:val="001E4854"/>
    <w:rsid w:val="001F1C59"/>
    <w:rsid w:val="001F745E"/>
    <w:rsid w:val="001F7A5F"/>
    <w:rsid w:val="0020192C"/>
    <w:rsid w:val="002019B9"/>
    <w:rsid w:val="002044BF"/>
    <w:rsid w:val="00204647"/>
    <w:rsid w:val="0020675B"/>
    <w:rsid w:val="00206F95"/>
    <w:rsid w:val="00213D41"/>
    <w:rsid w:val="0021447A"/>
    <w:rsid w:val="00215912"/>
    <w:rsid w:val="00223CE1"/>
    <w:rsid w:val="00231026"/>
    <w:rsid w:val="00233D7C"/>
    <w:rsid w:val="002358F9"/>
    <w:rsid w:val="00235B2D"/>
    <w:rsid w:val="00241531"/>
    <w:rsid w:val="0024592A"/>
    <w:rsid w:val="002504FF"/>
    <w:rsid w:val="00250D9E"/>
    <w:rsid w:val="00252225"/>
    <w:rsid w:val="00261113"/>
    <w:rsid w:val="00263A8B"/>
    <w:rsid w:val="00264C39"/>
    <w:rsid w:val="00267D4E"/>
    <w:rsid w:val="00270C45"/>
    <w:rsid w:val="00272D33"/>
    <w:rsid w:val="0027341C"/>
    <w:rsid w:val="002767E3"/>
    <w:rsid w:val="00281F01"/>
    <w:rsid w:val="00282BED"/>
    <w:rsid w:val="002872A9"/>
    <w:rsid w:val="00290F84"/>
    <w:rsid w:val="00292EA4"/>
    <w:rsid w:val="0029435C"/>
    <w:rsid w:val="00296B79"/>
    <w:rsid w:val="00297C18"/>
    <w:rsid w:val="002A0D6D"/>
    <w:rsid w:val="002A34B0"/>
    <w:rsid w:val="002A43C7"/>
    <w:rsid w:val="002A565D"/>
    <w:rsid w:val="002B067E"/>
    <w:rsid w:val="002B1FDF"/>
    <w:rsid w:val="002B37B6"/>
    <w:rsid w:val="002B4B87"/>
    <w:rsid w:val="002B7295"/>
    <w:rsid w:val="002C1C15"/>
    <w:rsid w:val="002C4587"/>
    <w:rsid w:val="002C46B4"/>
    <w:rsid w:val="002C5110"/>
    <w:rsid w:val="002C69A1"/>
    <w:rsid w:val="002C7420"/>
    <w:rsid w:val="002D2762"/>
    <w:rsid w:val="002D43A7"/>
    <w:rsid w:val="002D46F4"/>
    <w:rsid w:val="002D51FF"/>
    <w:rsid w:val="002D5485"/>
    <w:rsid w:val="002D6C3C"/>
    <w:rsid w:val="002D7F04"/>
    <w:rsid w:val="002E0301"/>
    <w:rsid w:val="002E3792"/>
    <w:rsid w:val="002E431B"/>
    <w:rsid w:val="002E5689"/>
    <w:rsid w:val="002F0530"/>
    <w:rsid w:val="002F071A"/>
    <w:rsid w:val="002F4050"/>
    <w:rsid w:val="002F479F"/>
    <w:rsid w:val="00301F50"/>
    <w:rsid w:val="0030498B"/>
    <w:rsid w:val="00310B58"/>
    <w:rsid w:val="003119DD"/>
    <w:rsid w:val="00313096"/>
    <w:rsid w:val="003138AA"/>
    <w:rsid w:val="00324B3E"/>
    <w:rsid w:val="003252AB"/>
    <w:rsid w:val="003307C0"/>
    <w:rsid w:val="0033268A"/>
    <w:rsid w:val="00333E25"/>
    <w:rsid w:val="003355BF"/>
    <w:rsid w:val="00344041"/>
    <w:rsid w:val="003451B6"/>
    <w:rsid w:val="003528C8"/>
    <w:rsid w:val="00355A2F"/>
    <w:rsid w:val="003628E6"/>
    <w:rsid w:val="003671A9"/>
    <w:rsid w:val="003678D8"/>
    <w:rsid w:val="003718A8"/>
    <w:rsid w:val="00377AAD"/>
    <w:rsid w:val="003806D0"/>
    <w:rsid w:val="003877E6"/>
    <w:rsid w:val="003901EB"/>
    <w:rsid w:val="0039027B"/>
    <w:rsid w:val="00393169"/>
    <w:rsid w:val="0039330A"/>
    <w:rsid w:val="00394CF5"/>
    <w:rsid w:val="00394EB1"/>
    <w:rsid w:val="003951FD"/>
    <w:rsid w:val="003A1D74"/>
    <w:rsid w:val="003A1DC3"/>
    <w:rsid w:val="003A493A"/>
    <w:rsid w:val="003B62F9"/>
    <w:rsid w:val="003B6726"/>
    <w:rsid w:val="003B7E67"/>
    <w:rsid w:val="003C0028"/>
    <w:rsid w:val="003C0731"/>
    <w:rsid w:val="003C0E6B"/>
    <w:rsid w:val="003C1788"/>
    <w:rsid w:val="003C28C7"/>
    <w:rsid w:val="003C5869"/>
    <w:rsid w:val="003D1499"/>
    <w:rsid w:val="003D552A"/>
    <w:rsid w:val="003E0CC8"/>
    <w:rsid w:val="003E7088"/>
    <w:rsid w:val="003F2FA5"/>
    <w:rsid w:val="003F4FB1"/>
    <w:rsid w:val="004041E5"/>
    <w:rsid w:val="0040458B"/>
    <w:rsid w:val="0040797A"/>
    <w:rsid w:val="0041261D"/>
    <w:rsid w:val="00412F0E"/>
    <w:rsid w:val="004140BD"/>
    <w:rsid w:val="00414F5C"/>
    <w:rsid w:val="0042392F"/>
    <w:rsid w:val="00423D45"/>
    <w:rsid w:val="0042467C"/>
    <w:rsid w:val="004345B9"/>
    <w:rsid w:val="0043580F"/>
    <w:rsid w:val="0043687B"/>
    <w:rsid w:val="00442CE9"/>
    <w:rsid w:val="00442D7D"/>
    <w:rsid w:val="00443D55"/>
    <w:rsid w:val="00443EB1"/>
    <w:rsid w:val="00446165"/>
    <w:rsid w:val="00446A7A"/>
    <w:rsid w:val="00447B42"/>
    <w:rsid w:val="0045063E"/>
    <w:rsid w:val="00457013"/>
    <w:rsid w:val="00457904"/>
    <w:rsid w:val="00461457"/>
    <w:rsid w:val="00462959"/>
    <w:rsid w:val="00464409"/>
    <w:rsid w:val="00465943"/>
    <w:rsid w:val="00466ED1"/>
    <w:rsid w:val="00471E11"/>
    <w:rsid w:val="004734C5"/>
    <w:rsid w:val="00473BDA"/>
    <w:rsid w:val="004759AE"/>
    <w:rsid w:val="00482880"/>
    <w:rsid w:val="004845FA"/>
    <w:rsid w:val="004864FA"/>
    <w:rsid w:val="004923F8"/>
    <w:rsid w:val="004936C3"/>
    <w:rsid w:val="00495BEF"/>
    <w:rsid w:val="00495E1D"/>
    <w:rsid w:val="00496831"/>
    <w:rsid w:val="004A34AD"/>
    <w:rsid w:val="004A540A"/>
    <w:rsid w:val="004A5616"/>
    <w:rsid w:val="004A7D80"/>
    <w:rsid w:val="004B0204"/>
    <w:rsid w:val="004B7508"/>
    <w:rsid w:val="004C0692"/>
    <w:rsid w:val="004C3F29"/>
    <w:rsid w:val="004C48D4"/>
    <w:rsid w:val="004C51DF"/>
    <w:rsid w:val="004C6803"/>
    <w:rsid w:val="004D0BD5"/>
    <w:rsid w:val="004D0FC3"/>
    <w:rsid w:val="004D7ED5"/>
    <w:rsid w:val="004E1789"/>
    <w:rsid w:val="004E5C50"/>
    <w:rsid w:val="004E622D"/>
    <w:rsid w:val="004F306C"/>
    <w:rsid w:val="00505412"/>
    <w:rsid w:val="005120DD"/>
    <w:rsid w:val="0051255F"/>
    <w:rsid w:val="00513025"/>
    <w:rsid w:val="005175C8"/>
    <w:rsid w:val="00517ACC"/>
    <w:rsid w:val="00522590"/>
    <w:rsid w:val="00525FAE"/>
    <w:rsid w:val="005264B0"/>
    <w:rsid w:val="00526852"/>
    <w:rsid w:val="00531E77"/>
    <w:rsid w:val="00534B8D"/>
    <w:rsid w:val="0053707D"/>
    <w:rsid w:val="00537212"/>
    <w:rsid w:val="00542708"/>
    <w:rsid w:val="005541B8"/>
    <w:rsid w:val="00567937"/>
    <w:rsid w:val="00571A98"/>
    <w:rsid w:val="00572926"/>
    <w:rsid w:val="005729D9"/>
    <w:rsid w:val="00573189"/>
    <w:rsid w:val="00574ABC"/>
    <w:rsid w:val="00574EDE"/>
    <w:rsid w:val="00576A61"/>
    <w:rsid w:val="005770CA"/>
    <w:rsid w:val="005817DC"/>
    <w:rsid w:val="00582477"/>
    <w:rsid w:val="005835E6"/>
    <w:rsid w:val="00585153"/>
    <w:rsid w:val="0059316F"/>
    <w:rsid w:val="00595B91"/>
    <w:rsid w:val="00597DA6"/>
    <w:rsid w:val="005A048F"/>
    <w:rsid w:val="005A0591"/>
    <w:rsid w:val="005A0DE1"/>
    <w:rsid w:val="005A4732"/>
    <w:rsid w:val="005A608D"/>
    <w:rsid w:val="005A7E9E"/>
    <w:rsid w:val="005B78FC"/>
    <w:rsid w:val="005C383B"/>
    <w:rsid w:val="005C3F9A"/>
    <w:rsid w:val="005C6356"/>
    <w:rsid w:val="005C73FD"/>
    <w:rsid w:val="005D3BB6"/>
    <w:rsid w:val="005D7B96"/>
    <w:rsid w:val="005E170E"/>
    <w:rsid w:val="005E191E"/>
    <w:rsid w:val="005E3AB4"/>
    <w:rsid w:val="005F0641"/>
    <w:rsid w:val="005F0BDC"/>
    <w:rsid w:val="005F52CC"/>
    <w:rsid w:val="00607B5E"/>
    <w:rsid w:val="00607EAC"/>
    <w:rsid w:val="00610E9E"/>
    <w:rsid w:val="006139C4"/>
    <w:rsid w:val="00617D60"/>
    <w:rsid w:val="00621392"/>
    <w:rsid w:val="006238F0"/>
    <w:rsid w:val="00624FEA"/>
    <w:rsid w:val="00630AE5"/>
    <w:rsid w:val="00631825"/>
    <w:rsid w:val="0063363E"/>
    <w:rsid w:val="006403B5"/>
    <w:rsid w:val="0064068B"/>
    <w:rsid w:val="00640A60"/>
    <w:rsid w:val="00643AA4"/>
    <w:rsid w:val="00647FD5"/>
    <w:rsid w:val="00650D2D"/>
    <w:rsid w:val="006550F8"/>
    <w:rsid w:val="00657049"/>
    <w:rsid w:val="006579BA"/>
    <w:rsid w:val="00660D88"/>
    <w:rsid w:val="0067028F"/>
    <w:rsid w:val="00670385"/>
    <w:rsid w:val="00672908"/>
    <w:rsid w:val="00675858"/>
    <w:rsid w:val="00676912"/>
    <w:rsid w:val="00680947"/>
    <w:rsid w:val="00682C6E"/>
    <w:rsid w:val="006831CD"/>
    <w:rsid w:val="00690E9C"/>
    <w:rsid w:val="00694C9C"/>
    <w:rsid w:val="00695518"/>
    <w:rsid w:val="00696F2A"/>
    <w:rsid w:val="006A0A25"/>
    <w:rsid w:val="006A1152"/>
    <w:rsid w:val="006A1358"/>
    <w:rsid w:val="006A2E06"/>
    <w:rsid w:val="006A3609"/>
    <w:rsid w:val="006A3D24"/>
    <w:rsid w:val="006A4EFB"/>
    <w:rsid w:val="006B4358"/>
    <w:rsid w:val="006C524F"/>
    <w:rsid w:val="006C60D6"/>
    <w:rsid w:val="006C7E78"/>
    <w:rsid w:val="006D14E3"/>
    <w:rsid w:val="006D3E0A"/>
    <w:rsid w:val="006D5589"/>
    <w:rsid w:val="006D6269"/>
    <w:rsid w:val="006D66A3"/>
    <w:rsid w:val="006E2380"/>
    <w:rsid w:val="006E24BC"/>
    <w:rsid w:val="006E57A6"/>
    <w:rsid w:val="006E6957"/>
    <w:rsid w:val="006F0A12"/>
    <w:rsid w:val="006F1E30"/>
    <w:rsid w:val="006F727B"/>
    <w:rsid w:val="00701651"/>
    <w:rsid w:val="00701AA1"/>
    <w:rsid w:val="00705C96"/>
    <w:rsid w:val="007134C7"/>
    <w:rsid w:val="00713761"/>
    <w:rsid w:val="00713E78"/>
    <w:rsid w:val="00717007"/>
    <w:rsid w:val="007203B2"/>
    <w:rsid w:val="007249F2"/>
    <w:rsid w:val="0072543D"/>
    <w:rsid w:val="00730148"/>
    <w:rsid w:val="00730A9D"/>
    <w:rsid w:val="0073156E"/>
    <w:rsid w:val="0073159B"/>
    <w:rsid w:val="00733BBE"/>
    <w:rsid w:val="00733E73"/>
    <w:rsid w:val="0073602C"/>
    <w:rsid w:val="007368AD"/>
    <w:rsid w:val="007410A4"/>
    <w:rsid w:val="00741211"/>
    <w:rsid w:val="007412DB"/>
    <w:rsid w:val="0074690E"/>
    <w:rsid w:val="007508B5"/>
    <w:rsid w:val="00751B62"/>
    <w:rsid w:val="007525A2"/>
    <w:rsid w:val="00757ECD"/>
    <w:rsid w:val="007615BD"/>
    <w:rsid w:val="00761A33"/>
    <w:rsid w:val="00762558"/>
    <w:rsid w:val="00775840"/>
    <w:rsid w:val="00776E05"/>
    <w:rsid w:val="00784EAB"/>
    <w:rsid w:val="007858DE"/>
    <w:rsid w:val="00793256"/>
    <w:rsid w:val="00793FC7"/>
    <w:rsid w:val="00794F7D"/>
    <w:rsid w:val="00797034"/>
    <w:rsid w:val="007A12D9"/>
    <w:rsid w:val="007A1629"/>
    <w:rsid w:val="007A467F"/>
    <w:rsid w:val="007A4AFB"/>
    <w:rsid w:val="007B0EEB"/>
    <w:rsid w:val="007B1DCF"/>
    <w:rsid w:val="007B6C88"/>
    <w:rsid w:val="007B7302"/>
    <w:rsid w:val="007C108F"/>
    <w:rsid w:val="007C112F"/>
    <w:rsid w:val="007C2658"/>
    <w:rsid w:val="007C3C78"/>
    <w:rsid w:val="007C5DDF"/>
    <w:rsid w:val="007C6EA2"/>
    <w:rsid w:val="007D4615"/>
    <w:rsid w:val="007D7357"/>
    <w:rsid w:val="007E525A"/>
    <w:rsid w:val="007E7713"/>
    <w:rsid w:val="007F1363"/>
    <w:rsid w:val="007F1CFD"/>
    <w:rsid w:val="007F6492"/>
    <w:rsid w:val="008042C4"/>
    <w:rsid w:val="0080720C"/>
    <w:rsid w:val="008134EB"/>
    <w:rsid w:val="008238C7"/>
    <w:rsid w:val="008242CD"/>
    <w:rsid w:val="008252BA"/>
    <w:rsid w:val="00825384"/>
    <w:rsid w:val="00830364"/>
    <w:rsid w:val="00831140"/>
    <w:rsid w:val="00831D19"/>
    <w:rsid w:val="008346CA"/>
    <w:rsid w:val="00835E30"/>
    <w:rsid w:val="008368B7"/>
    <w:rsid w:val="00837934"/>
    <w:rsid w:val="00840216"/>
    <w:rsid w:val="00843772"/>
    <w:rsid w:val="0084644A"/>
    <w:rsid w:val="00852564"/>
    <w:rsid w:val="00861037"/>
    <w:rsid w:val="008625E8"/>
    <w:rsid w:val="00863694"/>
    <w:rsid w:val="00864E61"/>
    <w:rsid w:val="008660E5"/>
    <w:rsid w:val="00866FC1"/>
    <w:rsid w:val="0087005B"/>
    <w:rsid w:val="00870206"/>
    <w:rsid w:val="00870D66"/>
    <w:rsid w:val="00872764"/>
    <w:rsid w:val="00875671"/>
    <w:rsid w:val="00875E4C"/>
    <w:rsid w:val="008764C7"/>
    <w:rsid w:val="0088171C"/>
    <w:rsid w:val="00882A7D"/>
    <w:rsid w:val="00887BF8"/>
    <w:rsid w:val="008919D6"/>
    <w:rsid w:val="0089430C"/>
    <w:rsid w:val="00894CC1"/>
    <w:rsid w:val="008A1098"/>
    <w:rsid w:val="008A39F9"/>
    <w:rsid w:val="008A50C8"/>
    <w:rsid w:val="008A61E5"/>
    <w:rsid w:val="008A6B14"/>
    <w:rsid w:val="008A7C06"/>
    <w:rsid w:val="008B0A60"/>
    <w:rsid w:val="008B2A1B"/>
    <w:rsid w:val="008B56EB"/>
    <w:rsid w:val="008B651C"/>
    <w:rsid w:val="008C0A12"/>
    <w:rsid w:val="008C4813"/>
    <w:rsid w:val="008C7502"/>
    <w:rsid w:val="008C7949"/>
    <w:rsid w:val="008D0C2E"/>
    <w:rsid w:val="008D2982"/>
    <w:rsid w:val="008D4150"/>
    <w:rsid w:val="008D453C"/>
    <w:rsid w:val="008E30AF"/>
    <w:rsid w:val="008E554D"/>
    <w:rsid w:val="008F1C17"/>
    <w:rsid w:val="008F35F3"/>
    <w:rsid w:val="008F3DCB"/>
    <w:rsid w:val="008F4A16"/>
    <w:rsid w:val="008F6A81"/>
    <w:rsid w:val="0090391C"/>
    <w:rsid w:val="009170A7"/>
    <w:rsid w:val="009170E5"/>
    <w:rsid w:val="00920A97"/>
    <w:rsid w:val="00922AEC"/>
    <w:rsid w:val="00923F97"/>
    <w:rsid w:val="00932646"/>
    <w:rsid w:val="00932E0C"/>
    <w:rsid w:val="00933D02"/>
    <w:rsid w:val="009340D9"/>
    <w:rsid w:val="0094587E"/>
    <w:rsid w:val="00951A9A"/>
    <w:rsid w:val="009526DD"/>
    <w:rsid w:val="0095334E"/>
    <w:rsid w:val="009536EB"/>
    <w:rsid w:val="009567B6"/>
    <w:rsid w:val="00956979"/>
    <w:rsid w:val="00965A31"/>
    <w:rsid w:val="009661BD"/>
    <w:rsid w:val="00970686"/>
    <w:rsid w:val="00971929"/>
    <w:rsid w:val="009726D2"/>
    <w:rsid w:val="0097364D"/>
    <w:rsid w:val="00974322"/>
    <w:rsid w:val="00975082"/>
    <w:rsid w:val="009757C7"/>
    <w:rsid w:val="00980BB6"/>
    <w:rsid w:val="00981AB5"/>
    <w:rsid w:val="0098329C"/>
    <w:rsid w:val="00986C30"/>
    <w:rsid w:val="00987237"/>
    <w:rsid w:val="00987947"/>
    <w:rsid w:val="00987B69"/>
    <w:rsid w:val="00994341"/>
    <w:rsid w:val="00995371"/>
    <w:rsid w:val="009A2742"/>
    <w:rsid w:val="009B2CC6"/>
    <w:rsid w:val="009B2FFF"/>
    <w:rsid w:val="009B3EB2"/>
    <w:rsid w:val="009B7910"/>
    <w:rsid w:val="009C01CE"/>
    <w:rsid w:val="009C0E3D"/>
    <w:rsid w:val="009C252D"/>
    <w:rsid w:val="009C3499"/>
    <w:rsid w:val="009C3E56"/>
    <w:rsid w:val="009C40AD"/>
    <w:rsid w:val="009C716E"/>
    <w:rsid w:val="009C76E8"/>
    <w:rsid w:val="009C78C3"/>
    <w:rsid w:val="009D048E"/>
    <w:rsid w:val="009D434F"/>
    <w:rsid w:val="009D501D"/>
    <w:rsid w:val="009D78B7"/>
    <w:rsid w:val="009E158F"/>
    <w:rsid w:val="009E32A7"/>
    <w:rsid w:val="009E3CB7"/>
    <w:rsid w:val="009E47F0"/>
    <w:rsid w:val="00A00468"/>
    <w:rsid w:val="00A01451"/>
    <w:rsid w:val="00A0188F"/>
    <w:rsid w:val="00A10128"/>
    <w:rsid w:val="00A104A7"/>
    <w:rsid w:val="00A13D48"/>
    <w:rsid w:val="00A1758C"/>
    <w:rsid w:val="00A205A6"/>
    <w:rsid w:val="00A235C2"/>
    <w:rsid w:val="00A24807"/>
    <w:rsid w:val="00A24EFF"/>
    <w:rsid w:val="00A26D7E"/>
    <w:rsid w:val="00A31A9A"/>
    <w:rsid w:val="00A3328E"/>
    <w:rsid w:val="00A347C9"/>
    <w:rsid w:val="00A34C2D"/>
    <w:rsid w:val="00A40643"/>
    <w:rsid w:val="00A428F9"/>
    <w:rsid w:val="00A4405D"/>
    <w:rsid w:val="00A46006"/>
    <w:rsid w:val="00A4719A"/>
    <w:rsid w:val="00A5115B"/>
    <w:rsid w:val="00A53375"/>
    <w:rsid w:val="00A54110"/>
    <w:rsid w:val="00A55F68"/>
    <w:rsid w:val="00A56A01"/>
    <w:rsid w:val="00A6036E"/>
    <w:rsid w:val="00A61F50"/>
    <w:rsid w:val="00A64395"/>
    <w:rsid w:val="00A664FA"/>
    <w:rsid w:val="00A673DE"/>
    <w:rsid w:val="00A72F01"/>
    <w:rsid w:val="00A7528D"/>
    <w:rsid w:val="00A756DE"/>
    <w:rsid w:val="00A82D69"/>
    <w:rsid w:val="00A83474"/>
    <w:rsid w:val="00A859DB"/>
    <w:rsid w:val="00A866FD"/>
    <w:rsid w:val="00A9171E"/>
    <w:rsid w:val="00A94A26"/>
    <w:rsid w:val="00A97ED1"/>
    <w:rsid w:val="00AA2015"/>
    <w:rsid w:val="00AA58A0"/>
    <w:rsid w:val="00AA77B3"/>
    <w:rsid w:val="00AB2D39"/>
    <w:rsid w:val="00AB4743"/>
    <w:rsid w:val="00AB5BC6"/>
    <w:rsid w:val="00AC4CBA"/>
    <w:rsid w:val="00AC534F"/>
    <w:rsid w:val="00AC70EE"/>
    <w:rsid w:val="00AD09CB"/>
    <w:rsid w:val="00AD236A"/>
    <w:rsid w:val="00AD25AC"/>
    <w:rsid w:val="00AD3B51"/>
    <w:rsid w:val="00AD4744"/>
    <w:rsid w:val="00AD5F56"/>
    <w:rsid w:val="00AE1466"/>
    <w:rsid w:val="00AE53D2"/>
    <w:rsid w:val="00AE6642"/>
    <w:rsid w:val="00AE79F6"/>
    <w:rsid w:val="00AF0D0B"/>
    <w:rsid w:val="00AF4B72"/>
    <w:rsid w:val="00AF50A2"/>
    <w:rsid w:val="00B03003"/>
    <w:rsid w:val="00B10464"/>
    <w:rsid w:val="00B114EC"/>
    <w:rsid w:val="00B1218F"/>
    <w:rsid w:val="00B13DB3"/>
    <w:rsid w:val="00B151B3"/>
    <w:rsid w:val="00B223DD"/>
    <w:rsid w:val="00B239DB"/>
    <w:rsid w:val="00B258C2"/>
    <w:rsid w:val="00B30461"/>
    <w:rsid w:val="00B32163"/>
    <w:rsid w:val="00B3275F"/>
    <w:rsid w:val="00B35F3A"/>
    <w:rsid w:val="00B3612F"/>
    <w:rsid w:val="00B37224"/>
    <w:rsid w:val="00B3769D"/>
    <w:rsid w:val="00B41009"/>
    <w:rsid w:val="00B41B0E"/>
    <w:rsid w:val="00B46094"/>
    <w:rsid w:val="00B474A8"/>
    <w:rsid w:val="00B5117E"/>
    <w:rsid w:val="00B51194"/>
    <w:rsid w:val="00B512A7"/>
    <w:rsid w:val="00B51562"/>
    <w:rsid w:val="00B537B4"/>
    <w:rsid w:val="00B55F5D"/>
    <w:rsid w:val="00B563FE"/>
    <w:rsid w:val="00B579BD"/>
    <w:rsid w:val="00B57C0C"/>
    <w:rsid w:val="00B72C92"/>
    <w:rsid w:val="00B7776E"/>
    <w:rsid w:val="00B77A9A"/>
    <w:rsid w:val="00B77BE6"/>
    <w:rsid w:val="00B808B6"/>
    <w:rsid w:val="00B818C1"/>
    <w:rsid w:val="00B82412"/>
    <w:rsid w:val="00B82B16"/>
    <w:rsid w:val="00B871B6"/>
    <w:rsid w:val="00B875FF"/>
    <w:rsid w:val="00B876D1"/>
    <w:rsid w:val="00B91A8E"/>
    <w:rsid w:val="00B942E3"/>
    <w:rsid w:val="00B95A00"/>
    <w:rsid w:val="00B967D8"/>
    <w:rsid w:val="00B96E50"/>
    <w:rsid w:val="00B96F88"/>
    <w:rsid w:val="00BA2104"/>
    <w:rsid w:val="00BA3ED9"/>
    <w:rsid w:val="00BA5579"/>
    <w:rsid w:val="00BA63CA"/>
    <w:rsid w:val="00BA676B"/>
    <w:rsid w:val="00BA6B5B"/>
    <w:rsid w:val="00BB22C3"/>
    <w:rsid w:val="00BB4064"/>
    <w:rsid w:val="00BC37D1"/>
    <w:rsid w:val="00BC3A7A"/>
    <w:rsid w:val="00BD0BF2"/>
    <w:rsid w:val="00BD4273"/>
    <w:rsid w:val="00BD7DB9"/>
    <w:rsid w:val="00BE2268"/>
    <w:rsid w:val="00BE2BE4"/>
    <w:rsid w:val="00BE68E6"/>
    <w:rsid w:val="00BF7174"/>
    <w:rsid w:val="00C023AF"/>
    <w:rsid w:val="00C023C9"/>
    <w:rsid w:val="00C027C5"/>
    <w:rsid w:val="00C03622"/>
    <w:rsid w:val="00C06CD5"/>
    <w:rsid w:val="00C07C29"/>
    <w:rsid w:val="00C128B8"/>
    <w:rsid w:val="00C13843"/>
    <w:rsid w:val="00C27278"/>
    <w:rsid w:val="00C31DB5"/>
    <w:rsid w:val="00C329AB"/>
    <w:rsid w:val="00C32D55"/>
    <w:rsid w:val="00C32E6D"/>
    <w:rsid w:val="00C352A5"/>
    <w:rsid w:val="00C36B8A"/>
    <w:rsid w:val="00C426FC"/>
    <w:rsid w:val="00C42A70"/>
    <w:rsid w:val="00C4499A"/>
    <w:rsid w:val="00C44D8E"/>
    <w:rsid w:val="00C52A2B"/>
    <w:rsid w:val="00C57A1E"/>
    <w:rsid w:val="00C60455"/>
    <w:rsid w:val="00C61B95"/>
    <w:rsid w:val="00C62A99"/>
    <w:rsid w:val="00C63F68"/>
    <w:rsid w:val="00C6433E"/>
    <w:rsid w:val="00C6589F"/>
    <w:rsid w:val="00C678F5"/>
    <w:rsid w:val="00C67DD8"/>
    <w:rsid w:val="00C70BBA"/>
    <w:rsid w:val="00C7167C"/>
    <w:rsid w:val="00C716B8"/>
    <w:rsid w:val="00C7290F"/>
    <w:rsid w:val="00C758F3"/>
    <w:rsid w:val="00C7734C"/>
    <w:rsid w:val="00C839D6"/>
    <w:rsid w:val="00C85F26"/>
    <w:rsid w:val="00C923A5"/>
    <w:rsid w:val="00C9290D"/>
    <w:rsid w:val="00C935F6"/>
    <w:rsid w:val="00C948DE"/>
    <w:rsid w:val="00C94C3D"/>
    <w:rsid w:val="00C9589E"/>
    <w:rsid w:val="00CA0668"/>
    <w:rsid w:val="00CA099B"/>
    <w:rsid w:val="00CA55D0"/>
    <w:rsid w:val="00CA6A8E"/>
    <w:rsid w:val="00CB0A2B"/>
    <w:rsid w:val="00CB3C5D"/>
    <w:rsid w:val="00CB7061"/>
    <w:rsid w:val="00CC35E6"/>
    <w:rsid w:val="00CC3EEF"/>
    <w:rsid w:val="00CC5956"/>
    <w:rsid w:val="00CC6578"/>
    <w:rsid w:val="00CC67E2"/>
    <w:rsid w:val="00CC754C"/>
    <w:rsid w:val="00CD0677"/>
    <w:rsid w:val="00CD177B"/>
    <w:rsid w:val="00CD178F"/>
    <w:rsid w:val="00CD1F07"/>
    <w:rsid w:val="00CD5564"/>
    <w:rsid w:val="00CD6AF7"/>
    <w:rsid w:val="00CD756A"/>
    <w:rsid w:val="00CE0393"/>
    <w:rsid w:val="00CE1426"/>
    <w:rsid w:val="00CE3CA0"/>
    <w:rsid w:val="00CE3CCC"/>
    <w:rsid w:val="00CE7C4A"/>
    <w:rsid w:val="00CF0FFE"/>
    <w:rsid w:val="00CF563E"/>
    <w:rsid w:val="00D01A51"/>
    <w:rsid w:val="00D02B11"/>
    <w:rsid w:val="00D02B9C"/>
    <w:rsid w:val="00D065D8"/>
    <w:rsid w:val="00D1073E"/>
    <w:rsid w:val="00D1089B"/>
    <w:rsid w:val="00D13A3A"/>
    <w:rsid w:val="00D16EEC"/>
    <w:rsid w:val="00D203BD"/>
    <w:rsid w:val="00D22425"/>
    <w:rsid w:val="00D2322E"/>
    <w:rsid w:val="00D23807"/>
    <w:rsid w:val="00D2446E"/>
    <w:rsid w:val="00D24BD6"/>
    <w:rsid w:val="00D25D01"/>
    <w:rsid w:val="00D27E6A"/>
    <w:rsid w:val="00D32C1F"/>
    <w:rsid w:val="00D336DC"/>
    <w:rsid w:val="00D33ADE"/>
    <w:rsid w:val="00D410FA"/>
    <w:rsid w:val="00D47BB9"/>
    <w:rsid w:val="00D526D0"/>
    <w:rsid w:val="00D52DB9"/>
    <w:rsid w:val="00D5408E"/>
    <w:rsid w:val="00D54E54"/>
    <w:rsid w:val="00D55E92"/>
    <w:rsid w:val="00D56047"/>
    <w:rsid w:val="00D56689"/>
    <w:rsid w:val="00D636F3"/>
    <w:rsid w:val="00D63D03"/>
    <w:rsid w:val="00D71999"/>
    <w:rsid w:val="00D73E58"/>
    <w:rsid w:val="00D80ACC"/>
    <w:rsid w:val="00D83684"/>
    <w:rsid w:val="00D843D1"/>
    <w:rsid w:val="00D90429"/>
    <w:rsid w:val="00D9233A"/>
    <w:rsid w:val="00D93892"/>
    <w:rsid w:val="00D944ED"/>
    <w:rsid w:val="00D96AC4"/>
    <w:rsid w:val="00DA24E8"/>
    <w:rsid w:val="00DA3196"/>
    <w:rsid w:val="00DA3A87"/>
    <w:rsid w:val="00DB0C7B"/>
    <w:rsid w:val="00DB1B7D"/>
    <w:rsid w:val="00DB57C1"/>
    <w:rsid w:val="00DC0E72"/>
    <w:rsid w:val="00DD4FEE"/>
    <w:rsid w:val="00DE3935"/>
    <w:rsid w:val="00DF03AB"/>
    <w:rsid w:val="00DF45F2"/>
    <w:rsid w:val="00DF711D"/>
    <w:rsid w:val="00E003BB"/>
    <w:rsid w:val="00E007D9"/>
    <w:rsid w:val="00E05B5D"/>
    <w:rsid w:val="00E07296"/>
    <w:rsid w:val="00E11BC8"/>
    <w:rsid w:val="00E14C9F"/>
    <w:rsid w:val="00E159FF"/>
    <w:rsid w:val="00E16E2D"/>
    <w:rsid w:val="00E2260E"/>
    <w:rsid w:val="00E3178B"/>
    <w:rsid w:val="00E33D26"/>
    <w:rsid w:val="00E357BD"/>
    <w:rsid w:val="00E35DC7"/>
    <w:rsid w:val="00E45624"/>
    <w:rsid w:val="00E478CB"/>
    <w:rsid w:val="00E50899"/>
    <w:rsid w:val="00E51A5A"/>
    <w:rsid w:val="00E51C4B"/>
    <w:rsid w:val="00E5335D"/>
    <w:rsid w:val="00E5613B"/>
    <w:rsid w:val="00E57CA4"/>
    <w:rsid w:val="00E606CB"/>
    <w:rsid w:val="00E6135A"/>
    <w:rsid w:val="00E630FB"/>
    <w:rsid w:val="00E6661F"/>
    <w:rsid w:val="00E6724F"/>
    <w:rsid w:val="00E72D6B"/>
    <w:rsid w:val="00E73043"/>
    <w:rsid w:val="00E74F0F"/>
    <w:rsid w:val="00E76467"/>
    <w:rsid w:val="00E800BC"/>
    <w:rsid w:val="00E804DE"/>
    <w:rsid w:val="00E80CE0"/>
    <w:rsid w:val="00E82ECE"/>
    <w:rsid w:val="00E833E7"/>
    <w:rsid w:val="00E9052E"/>
    <w:rsid w:val="00E90C7D"/>
    <w:rsid w:val="00E91A45"/>
    <w:rsid w:val="00E91A8C"/>
    <w:rsid w:val="00EA1318"/>
    <w:rsid w:val="00EA2477"/>
    <w:rsid w:val="00EA4EC0"/>
    <w:rsid w:val="00EA6B97"/>
    <w:rsid w:val="00EB144F"/>
    <w:rsid w:val="00EB22D3"/>
    <w:rsid w:val="00EB4134"/>
    <w:rsid w:val="00EB5F58"/>
    <w:rsid w:val="00EC1207"/>
    <w:rsid w:val="00EC4047"/>
    <w:rsid w:val="00ED1F62"/>
    <w:rsid w:val="00EE05E4"/>
    <w:rsid w:val="00EE0FE6"/>
    <w:rsid w:val="00EE1F4F"/>
    <w:rsid w:val="00EE2A23"/>
    <w:rsid w:val="00EE3CB4"/>
    <w:rsid w:val="00EE4BF2"/>
    <w:rsid w:val="00EE69FD"/>
    <w:rsid w:val="00EE6C71"/>
    <w:rsid w:val="00EF24C8"/>
    <w:rsid w:val="00EF2B17"/>
    <w:rsid w:val="00EF4874"/>
    <w:rsid w:val="00EF6779"/>
    <w:rsid w:val="00EF6A30"/>
    <w:rsid w:val="00EF6F13"/>
    <w:rsid w:val="00F002DF"/>
    <w:rsid w:val="00F04388"/>
    <w:rsid w:val="00F0521A"/>
    <w:rsid w:val="00F113A9"/>
    <w:rsid w:val="00F138B3"/>
    <w:rsid w:val="00F14B29"/>
    <w:rsid w:val="00F16FA8"/>
    <w:rsid w:val="00F20D57"/>
    <w:rsid w:val="00F21D97"/>
    <w:rsid w:val="00F22314"/>
    <w:rsid w:val="00F34B5F"/>
    <w:rsid w:val="00F34CD7"/>
    <w:rsid w:val="00F44BBE"/>
    <w:rsid w:val="00F462FF"/>
    <w:rsid w:val="00F51084"/>
    <w:rsid w:val="00F55B77"/>
    <w:rsid w:val="00F63654"/>
    <w:rsid w:val="00F63B12"/>
    <w:rsid w:val="00F669C7"/>
    <w:rsid w:val="00F70F50"/>
    <w:rsid w:val="00F71688"/>
    <w:rsid w:val="00F73FFE"/>
    <w:rsid w:val="00F74112"/>
    <w:rsid w:val="00F742D4"/>
    <w:rsid w:val="00F819B9"/>
    <w:rsid w:val="00F8391B"/>
    <w:rsid w:val="00F8528B"/>
    <w:rsid w:val="00F85AA1"/>
    <w:rsid w:val="00F86D7A"/>
    <w:rsid w:val="00F966FF"/>
    <w:rsid w:val="00F96736"/>
    <w:rsid w:val="00F96A73"/>
    <w:rsid w:val="00FA1F7A"/>
    <w:rsid w:val="00FA3A3B"/>
    <w:rsid w:val="00FA4437"/>
    <w:rsid w:val="00FA743E"/>
    <w:rsid w:val="00FB06F6"/>
    <w:rsid w:val="00FB4533"/>
    <w:rsid w:val="00FB4709"/>
    <w:rsid w:val="00FC359A"/>
    <w:rsid w:val="00FC71B5"/>
    <w:rsid w:val="00FD13AB"/>
    <w:rsid w:val="00FD3123"/>
    <w:rsid w:val="00FD3490"/>
    <w:rsid w:val="00FD496E"/>
    <w:rsid w:val="00FD57E7"/>
    <w:rsid w:val="00FD72DF"/>
    <w:rsid w:val="00FF1F3C"/>
    <w:rsid w:val="00FF25C3"/>
    <w:rsid w:val="382E3AEB"/>
  </w:rsids>
  <m:mathPr>
    <m:mathFont m:val="Segoe UI"/>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B6726"/>
  </w:style>
  <w:style w:type="paragraph" w:styleId="Heading1">
    <w:name w:val="heading 1"/>
    <w:basedOn w:val="Normal"/>
    <w:next w:val="Normal"/>
    <w:link w:val="Heading1Char"/>
    <w:uiPriority w:val="9"/>
    <w:qFormat/>
    <w:rsid w:val="003B67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7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67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B67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B672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B672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B672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B672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B67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B6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67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67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B67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B67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B672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B672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B67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B672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B67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7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67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6726"/>
    <w:rPr>
      <w:rFonts w:eastAsiaTheme="minorEastAsia"/>
      <w:color w:val="5A5A5A" w:themeColor="text1" w:themeTint="A5"/>
      <w:spacing w:val="15"/>
    </w:rPr>
  </w:style>
  <w:style w:type="character" w:styleId="SubtleEmphasis">
    <w:name w:val="Subtle Emphasis"/>
    <w:basedOn w:val="DefaultParagraphFont"/>
    <w:uiPriority w:val="19"/>
    <w:qFormat/>
    <w:rsid w:val="003B6726"/>
    <w:rPr>
      <w:i/>
      <w:iCs/>
      <w:color w:val="404040" w:themeColor="text1" w:themeTint="BF"/>
    </w:rPr>
  </w:style>
  <w:style w:type="character" w:styleId="Emphasis">
    <w:name w:val="Emphasis"/>
    <w:basedOn w:val="DefaultParagraphFont"/>
    <w:uiPriority w:val="20"/>
    <w:qFormat/>
    <w:rsid w:val="003B6726"/>
    <w:rPr>
      <w:i/>
      <w:iCs/>
    </w:rPr>
  </w:style>
  <w:style w:type="character" w:styleId="IntenseEmphasis">
    <w:name w:val="Intense Emphasis"/>
    <w:basedOn w:val="DefaultParagraphFont"/>
    <w:uiPriority w:val="21"/>
    <w:qFormat/>
    <w:rsid w:val="003B6726"/>
    <w:rPr>
      <w:i/>
      <w:iCs/>
      <w:color w:val="5B9BD5" w:themeColor="accent1"/>
    </w:rPr>
  </w:style>
  <w:style w:type="character" w:styleId="Strong">
    <w:name w:val="Strong"/>
    <w:basedOn w:val="DefaultParagraphFont"/>
    <w:uiPriority w:val="22"/>
    <w:qFormat/>
    <w:rsid w:val="003B6726"/>
    <w:rPr>
      <w:b/>
      <w:bCs/>
    </w:rPr>
  </w:style>
  <w:style w:type="paragraph" w:styleId="Quote">
    <w:name w:val="Quote"/>
    <w:basedOn w:val="Normal"/>
    <w:next w:val="Normal"/>
    <w:link w:val="QuoteChar"/>
    <w:uiPriority w:val="29"/>
    <w:qFormat/>
    <w:rsid w:val="003B67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B6726"/>
    <w:rPr>
      <w:i/>
      <w:iCs/>
      <w:color w:val="404040" w:themeColor="text1" w:themeTint="BF"/>
    </w:rPr>
  </w:style>
  <w:style w:type="paragraph" w:styleId="IntenseQuote">
    <w:name w:val="Intense Quote"/>
    <w:basedOn w:val="Normal"/>
    <w:next w:val="Normal"/>
    <w:link w:val="IntenseQuoteChar"/>
    <w:uiPriority w:val="30"/>
    <w:qFormat/>
    <w:rsid w:val="003B672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B6726"/>
    <w:rPr>
      <w:i/>
      <w:iCs/>
      <w:color w:val="5B9BD5" w:themeColor="accent1"/>
    </w:rPr>
  </w:style>
  <w:style w:type="character" w:styleId="SubtleReference">
    <w:name w:val="Subtle Reference"/>
    <w:basedOn w:val="DefaultParagraphFont"/>
    <w:uiPriority w:val="31"/>
    <w:qFormat/>
    <w:rsid w:val="003B6726"/>
    <w:rPr>
      <w:smallCaps/>
      <w:color w:val="5A5A5A" w:themeColor="text1" w:themeTint="A5"/>
    </w:rPr>
  </w:style>
  <w:style w:type="character" w:styleId="IntenseReference">
    <w:name w:val="Intense Reference"/>
    <w:basedOn w:val="DefaultParagraphFont"/>
    <w:uiPriority w:val="32"/>
    <w:qFormat/>
    <w:rsid w:val="003B6726"/>
    <w:rPr>
      <w:b/>
      <w:bCs/>
      <w:smallCaps/>
      <w:color w:val="5B9BD5" w:themeColor="accent1"/>
      <w:spacing w:val="5"/>
    </w:rPr>
  </w:style>
  <w:style w:type="character" w:styleId="BookTitle">
    <w:name w:val="Book Title"/>
    <w:basedOn w:val="DefaultParagraphFont"/>
    <w:uiPriority w:val="33"/>
    <w:qFormat/>
    <w:rsid w:val="003B6726"/>
    <w:rPr>
      <w:b/>
      <w:bCs/>
      <w:i/>
      <w:iCs/>
      <w:spacing w:val="5"/>
    </w:rPr>
  </w:style>
  <w:style w:type="paragraph" w:styleId="ListParagraph">
    <w:name w:val="List Paragraph"/>
    <w:basedOn w:val="Normal"/>
    <w:uiPriority w:val="34"/>
    <w:qFormat/>
    <w:rsid w:val="003B6726"/>
    <w:pPr>
      <w:ind w:left="720"/>
      <w:contextualSpacing/>
    </w:pPr>
  </w:style>
  <w:style w:type="character" w:styleId="Hyperlink">
    <w:name w:val="Hyperlink"/>
    <w:basedOn w:val="DefaultParagraphFont"/>
    <w:uiPriority w:val="99"/>
    <w:unhideWhenUsed/>
    <w:rsid w:val="003B6726"/>
    <w:rPr>
      <w:color w:val="0563C1" w:themeColor="hyperlink"/>
      <w:u w:val="single"/>
    </w:rPr>
  </w:style>
  <w:style w:type="character" w:styleId="FollowedHyperlink">
    <w:name w:val="FollowedHyperlink"/>
    <w:basedOn w:val="DefaultParagraphFont"/>
    <w:uiPriority w:val="99"/>
    <w:unhideWhenUsed/>
    <w:rsid w:val="003B6726"/>
    <w:rPr>
      <w:color w:val="954F72" w:themeColor="followedHyperlink"/>
      <w:u w:val="single"/>
    </w:rPr>
  </w:style>
  <w:style w:type="paragraph" w:styleId="Caption">
    <w:name w:val="caption"/>
    <w:basedOn w:val="Normal"/>
    <w:next w:val="Normal"/>
    <w:uiPriority w:val="35"/>
    <w:unhideWhenUsed/>
    <w:qFormat/>
    <w:rsid w:val="003B6726"/>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laafws.org/download/core-files/The_Twelve_Concepts_of_SLAA.pdf" TargetMode="External"/><Relationship Id="rId9" Type="http://schemas.openxmlformats.org/officeDocument/2006/relationships/hyperlink" Target="https://slaafws.org/download/core-files/The_Twelve_Traditions_of_SLAA.pdf"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7630-68ED-ED41-8732-2420B2FB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1526</Words>
  <Characters>8702</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2019-10-12T06:20:00Z</dcterms:created>
  <dcterms:modified xsi:type="dcterms:W3CDTF">2019-10-12T14:55:00Z</dcterms:modified>
  <cp:version/>
</cp:coreProperties>
</file>